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3D00" w:rsidRPr="00A53D00" w:rsidRDefault="00A53D00" w:rsidP="00A53D00">
      <w:pPr>
        <w:jc w:val="center"/>
        <w:rPr>
          <w:rFonts w:asciiTheme="minorHAnsi" w:hAnsiTheme="minorHAnsi" w:cstheme="minorHAnsi"/>
          <w:sz w:val="40"/>
          <w:szCs w:val="40"/>
        </w:rPr>
      </w:pPr>
      <w:r w:rsidRPr="00A53D00">
        <w:rPr>
          <w:rFonts w:asciiTheme="minorHAnsi" w:hAnsiTheme="minorHAnsi" w:cstheme="minorHAnsi"/>
          <w:b/>
          <w:sz w:val="40"/>
          <w:szCs w:val="40"/>
        </w:rPr>
        <w:t>Září</w:t>
      </w:r>
    </w:p>
    <w:p w:rsidR="00A53D00" w:rsidRPr="00A53D00" w:rsidRDefault="00A53D00" w:rsidP="00A53D00">
      <w:pPr>
        <w:jc w:val="center"/>
        <w:rPr>
          <w:rFonts w:asciiTheme="minorHAnsi" w:hAnsiTheme="minorHAnsi" w:cstheme="minorHAnsi"/>
        </w:rPr>
      </w:pPr>
      <w:r w:rsidRPr="00A53D00">
        <w:rPr>
          <w:rFonts w:asciiTheme="minorHAnsi" w:hAnsiTheme="minorHAnsi" w:cstheme="minorHAnsi"/>
          <w:sz w:val="28"/>
          <w:szCs w:val="28"/>
        </w:rPr>
        <w:t xml:space="preserve">TÉMA: </w:t>
      </w:r>
      <w:r w:rsidR="004A54EA">
        <w:rPr>
          <w:rFonts w:asciiTheme="minorHAnsi" w:hAnsiTheme="minorHAnsi" w:cstheme="minorHAnsi"/>
          <w:sz w:val="28"/>
          <w:szCs w:val="28"/>
        </w:rPr>
        <w:t>Těšíme se na školu</w:t>
      </w:r>
    </w:p>
    <w:p w:rsidR="00A53D00" w:rsidRDefault="00A53D00" w:rsidP="00A53D00">
      <w:pPr>
        <w:rPr>
          <w:rFonts w:ascii="Comic Sans MS" w:hAnsi="Comic Sans MS"/>
        </w:rPr>
      </w:pPr>
    </w:p>
    <w:tbl>
      <w:tblPr>
        <w:tblStyle w:val="Mkatabulky"/>
        <w:tblW w:w="0" w:type="auto"/>
        <w:tblLook w:val="00A0" w:firstRow="1" w:lastRow="0" w:firstColumn="1" w:lastColumn="0" w:noHBand="0" w:noVBand="0"/>
      </w:tblPr>
      <w:tblGrid>
        <w:gridCol w:w="3168"/>
        <w:gridCol w:w="6260"/>
        <w:gridCol w:w="4714"/>
      </w:tblGrid>
      <w:tr w:rsidR="00A53D00" w:rsidTr="00847724">
        <w:trPr>
          <w:trHeight w:val="851"/>
        </w:trPr>
        <w:tc>
          <w:tcPr>
            <w:tcW w:w="3168" w:type="dxa"/>
            <w:vAlign w:val="center"/>
          </w:tcPr>
          <w:p w:rsidR="00A53D00" w:rsidRPr="00237981" w:rsidRDefault="00A53D00" w:rsidP="00237981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Vzdělávací oblast</w:t>
            </w:r>
          </w:p>
        </w:tc>
        <w:tc>
          <w:tcPr>
            <w:tcW w:w="6260" w:type="dxa"/>
            <w:vAlign w:val="center"/>
          </w:tcPr>
          <w:p w:rsidR="00A53D00" w:rsidRDefault="00237981" w:rsidP="00750871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Podtémata </w:t>
            </w:r>
          </w:p>
          <w:p w:rsidR="00750871" w:rsidRPr="00750871" w:rsidRDefault="00750871" w:rsidP="0075087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Kamarádi; Moje rodina; Blízké okolí školy</w:t>
            </w:r>
            <w:r w:rsidR="0019194C">
              <w:rPr>
                <w:rFonts w:asciiTheme="minorHAnsi" w:hAnsiTheme="minorHAnsi" w:cstheme="minorHAnsi"/>
              </w:rPr>
              <w:t>; Červená Karkulka</w:t>
            </w:r>
          </w:p>
          <w:p w:rsidR="00A53D00" w:rsidRPr="00237981" w:rsidRDefault="00A53D00" w:rsidP="00237981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4714" w:type="dxa"/>
            <w:vAlign w:val="center"/>
          </w:tcPr>
          <w:p w:rsidR="00A53D00" w:rsidRPr="00237981" w:rsidRDefault="00A53D00" w:rsidP="00237981">
            <w:pPr>
              <w:jc w:val="center"/>
              <w:rPr>
                <w:rFonts w:asciiTheme="minorHAnsi" w:hAnsiTheme="minorHAnsi" w:cstheme="minorHAnsi"/>
                <w:b/>
                <w:color w:val="000000"/>
                <w:spacing w:val="-7"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Kompetence</w:t>
            </w:r>
          </w:p>
        </w:tc>
      </w:tr>
      <w:tr w:rsidR="00A53D00" w:rsidTr="00847724">
        <w:trPr>
          <w:trHeight w:val="1588"/>
        </w:trPr>
        <w:tc>
          <w:tcPr>
            <w:tcW w:w="3168" w:type="dxa"/>
            <w:vAlign w:val="center"/>
          </w:tcPr>
          <w:p w:rsidR="00A53D00" w:rsidRPr="00237981" w:rsidRDefault="00A53D00" w:rsidP="00847724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  <w:highlight w:val="yellow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jeho tělo</w:t>
            </w:r>
          </w:p>
        </w:tc>
        <w:tc>
          <w:tcPr>
            <w:tcW w:w="6260" w:type="dxa"/>
            <w:vAlign w:val="center"/>
          </w:tcPr>
          <w:p w:rsidR="00A53D00" w:rsidRDefault="00A53D00" w:rsidP="00847724">
            <w:pPr>
              <w:numPr>
                <w:ilvl w:val="0"/>
                <w:numId w:val="1"/>
              </w:numPr>
            </w:pPr>
            <w:r>
              <w:t>Přivítání dětí i jejich rodičů ve škole, navození atmosféry důvěry a pohody.</w:t>
            </w:r>
          </w:p>
          <w:p w:rsidR="00A53D00" w:rsidRDefault="00A53D00" w:rsidP="00847724">
            <w:pPr>
              <w:numPr>
                <w:ilvl w:val="0"/>
                <w:numId w:val="1"/>
              </w:numPr>
              <w:tabs>
                <w:tab w:val="num" w:pos="720"/>
              </w:tabs>
            </w:pPr>
            <w:r>
              <w:t>Pomoci dětem i rodičům orientovat se v novém prostředí.</w:t>
            </w:r>
          </w:p>
          <w:p w:rsidR="00A53D00" w:rsidRDefault="00A53D00" w:rsidP="00847724">
            <w:pPr>
              <w:numPr>
                <w:ilvl w:val="0"/>
                <w:numId w:val="1"/>
              </w:numPr>
            </w:pPr>
            <w:r>
              <w:t>Osvojování dovedností k podpoře osobní pohody.</w:t>
            </w:r>
          </w:p>
        </w:tc>
        <w:tc>
          <w:tcPr>
            <w:tcW w:w="4714" w:type="dxa"/>
            <w:vMerge w:val="restart"/>
            <w:vAlign w:val="center"/>
          </w:tcPr>
          <w:p w:rsidR="00A53D00" w:rsidRPr="00237981" w:rsidRDefault="00A53D00" w:rsidP="00847724">
            <w:pPr>
              <w:shd w:val="clear" w:color="auto" w:fill="FFFFFF"/>
              <w:tabs>
                <w:tab w:val="num" w:pos="252"/>
                <w:tab w:val="num" w:pos="472"/>
              </w:tabs>
              <w:spacing w:before="67" w:line="259" w:lineRule="exact"/>
              <w:rPr>
                <w:color w:val="000000"/>
                <w:spacing w:val="-7"/>
                <w:sz w:val="22"/>
                <w:szCs w:val="22"/>
              </w:rPr>
            </w:pPr>
            <w:r w:rsidRPr="00237981">
              <w:rPr>
                <w:color w:val="000000"/>
                <w:spacing w:val="-7"/>
                <w:sz w:val="22"/>
                <w:szCs w:val="22"/>
              </w:rPr>
              <w:t>Soustřed</w:t>
            </w:r>
            <w:r w:rsidR="00EA757F">
              <w:rPr>
                <w:color w:val="000000"/>
                <w:spacing w:val="-7"/>
                <w:sz w:val="22"/>
                <w:szCs w:val="22"/>
              </w:rPr>
              <w:t xml:space="preserve">ěně pozoruje, zkoumá, objevuje </w:t>
            </w:r>
            <w:r w:rsidRPr="00237981">
              <w:rPr>
                <w:color w:val="000000"/>
                <w:spacing w:val="-7"/>
                <w:sz w:val="22"/>
                <w:szCs w:val="22"/>
              </w:rPr>
              <w:t>a užívá při tom jednoduchých pojmů.</w:t>
            </w:r>
            <w:r w:rsidRPr="00237981">
              <w:rPr>
                <w:color w:val="000000"/>
                <w:spacing w:val="-7"/>
                <w:sz w:val="22"/>
                <w:szCs w:val="22"/>
              </w:rPr>
              <w:br/>
              <w:t>Má elem</w:t>
            </w:r>
            <w:r w:rsidR="00EA757F">
              <w:rPr>
                <w:color w:val="000000"/>
                <w:spacing w:val="-7"/>
                <w:sz w:val="22"/>
                <w:szCs w:val="22"/>
              </w:rPr>
              <w:t xml:space="preserve">entární poznatky o světě lidí, </w:t>
            </w:r>
            <w:r w:rsidRPr="00237981">
              <w:rPr>
                <w:color w:val="000000"/>
                <w:spacing w:val="-7"/>
                <w:sz w:val="22"/>
                <w:szCs w:val="22"/>
              </w:rPr>
              <w:t>který dítě obklopuje, o jeho rozmanitostech a proměnách; orientuje se v prostředí, ve kterém žije.</w:t>
            </w:r>
          </w:p>
          <w:p w:rsidR="00A53D00" w:rsidRPr="00237981" w:rsidRDefault="00A53D00" w:rsidP="00847724">
            <w:pPr>
              <w:shd w:val="clear" w:color="auto" w:fill="FFFFFF"/>
              <w:tabs>
                <w:tab w:val="num" w:pos="252"/>
              </w:tabs>
              <w:spacing w:before="67" w:line="259" w:lineRule="exact"/>
              <w:rPr>
                <w:color w:val="000000"/>
                <w:spacing w:val="-7"/>
                <w:sz w:val="22"/>
                <w:szCs w:val="22"/>
              </w:rPr>
            </w:pPr>
            <w:r w:rsidRPr="00237981">
              <w:rPr>
                <w:color w:val="000000"/>
                <w:spacing w:val="-7"/>
                <w:sz w:val="22"/>
                <w:szCs w:val="22"/>
              </w:rPr>
              <w:t>Všímá si dění i problémů v bezprostředním okolí.</w:t>
            </w:r>
            <w:r w:rsidRPr="00237981">
              <w:rPr>
                <w:color w:val="000000"/>
                <w:spacing w:val="-7"/>
                <w:sz w:val="22"/>
                <w:szCs w:val="22"/>
              </w:rPr>
              <w:br/>
              <w:t>Při řešení myšlenkových i prakt</w:t>
            </w:r>
            <w:r w:rsidR="008A2BB2" w:rsidRPr="00237981">
              <w:rPr>
                <w:color w:val="000000"/>
                <w:spacing w:val="-7"/>
                <w:sz w:val="22"/>
                <w:szCs w:val="22"/>
              </w:rPr>
              <w:t>ických problémů užívá logických</w:t>
            </w:r>
            <w:r w:rsidRPr="00237981">
              <w:rPr>
                <w:color w:val="000000"/>
                <w:spacing w:val="-7"/>
                <w:sz w:val="22"/>
                <w:szCs w:val="22"/>
              </w:rPr>
              <w:t xml:space="preserve"> postupů.</w:t>
            </w:r>
            <w:r w:rsidRPr="00237981">
              <w:rPr>
                <w:color w:val="000000"/>
                <w:spacing w:val="-7"/>
                <w:sz w:val="22"/>
                <w:szCs w:val="22"/>
              </w:rPr>
              <w:br/>
              <w:t>Zpřesňuje si početní představy.</w:t>
            </w:r>
            <w:r w:rsidRPr="00237981">
              <w:rPr>
                <w:color w:val="000000"/>
                <w:spacing w:val="-7"/>
                <w:sz w:val="22"/>
                <w:szCs w:val="22"/>
              </w:rPr>
              <w:br/>
              <w:t>Nebojí se chybovat, pokud nachází pozitivní ocenění nejen za úspěch, ale také za snahu.</w:t>
            </w:r>
          </w:p>
          <w:p w:rsidR="00A53D00" w:rsidRPr="00237981" w:rsidRDefault="00A53D00" w:rsidP="00847724">
            <w:pPr>
              <w:shd w:val="clear" w:color="auto" w:fill="FFFFFF"/>
              <w:tabs>
                <w:tab w:val="num" w:pos="252"/>
              </w:tabs>
              <w:spacing w:before="67" w:line="259" w:lineRule="exact"/>
              <w:rPr>
                <w:color w:val="000000"/>
                <w:spacing w:val="-7"/>
                <w:sz w:val="22"/>
                <w:szCs w:val="22"/>
              </w:rPr>
            </w:pPr>
            <w:r w:rsidRPr="00237981">
              <w:rPr>
                <w:color w:val="000000"/>
                <w:spacing w:val="-7"/>
                <w:sz w:val="22"/>
                <w:szCs w:val="22"/>
              </w:rPr>
              <w:t>Ovládá řeč, hovoří ve vhodně formulovaných větách, vyjadřuje své myšlenky.</w:t>
            </w:r>
            <w:r w:rsidRPr="00237981">
              <w:rPr>
                <w:color w:val="000000"/>
                <w:spacing w:val="-7"/>
                <w:sz w:val="22"/>
                <w:szCs w:val="22"/>
              </w:rPr>
              <w:br/>
              <w:t>Průběžně rozšiřuje svou slovní zásobu.</w:t>
            </w:r>
          </w:p>
          <w:p w:rsidR="00A53D00" w:rsidRPr="00237981" w:rsidRDefault="008A2BB2" w:rsidP="00847724">
            <w:pPr>
              <w:shd w:val="clear" w:color="auto" w:fill="FFFFFF"/>
              <w:tabs>
                <w:tab w:val="num" w:pos="252"/>
              </w:tabs>
              <w:spacing w:before="67" w:line="259" w:lineRule="exact"/>
              <w:rPr>
                <w:color w:val="000000"/>
                <w:spacing w:val="-7"/>
                <w:sz w:val="22"/>
                <w:szCs w:val="22"/>
              </w:rPr>
            </w:pPr>
            <w:r w:rsidRPr="00237981">
              <w:rPr>
                <w:color w:val="000000"/>
                <w:spacing w:val="-7"/>
                <w:sz w:val="22"/>
                <w:szCs w:val="22"/>
              </w:rPr>
              <w:t>Na</w:t>
            </w:r>
            <w:r w:rsidR="00A53D00" w:rsidRPr="00237981">
              <w:rPr>
                <w:color w:val="000000"/>
                <w:spacing w:val="-7"/>
                <w:sz w:val="22"/>
                <w:szCs w:val="22"/>
              </w:rPr>
              <w:t>podobuje modely prosociálního chování a mezilidských vztahů, které nachází ve svém okolí.</w:t>
            </w:r>
            <w:r w:rsidR="00A53D00" w:rsidRPr="00237981">
              <w:rPr>
                <w:color w:val="000000"/>
                <w:spacing w:val="-7"/>
                <w:sz w:val="22"/>
                <w:szCs w:val="22"/>
              </w:rPr>
              <w:br/>
              <w:t>Spolupodílí se na společných rozhodnutích; dodržuje dohodnutá a pochopená pravidla a přizpůsobí se jim svoje činnosti a hry se učí plánovat, organizovat, řídit a vyhodnocovat.</w:t>
            </w:r>
          </w:p>
          <w:p w:rsidR="00A53D00" w:rsidRPr="00777612" w:rsidRDefault="00A53D00" w:rsidP="00847724">
            <w:pPr>
              <w:shd w:val="clear" w:color="auto" w:fill="FFFFFF"/>
              <w:tabs>
                <w:tab w:val="num" w:pos="252"/>
              </w:tabs>
              <w:spacing w:before="67" w:line="259" w:lineRule="exact"/>
              <w:rPr>
                <w:color w:val="000000"/>
                <w:spacing w:val="-7"/>
                <w:sz w:val="22"/>
                <w:szCs w:val="22"/>
              </w:rPr>
            </w:pPr>
            <w:r w:rsidRPr="00237981">
              <w:rPr>
                <w:color w:val="000000"/>
                <w:spacing w:val="-7"/>
                <w:sz w:val="22"/>
                <w:szCs w:val="22"/>
              </w:rPr>
              <w:t>Zajímá se o druhé i o to, co se kolem děje.</w:t>
            </w:r>
            <w:r w:rsidRPr="00237981">
              <w:rPr>
                <w:color w:val="000000"/>
                <w:spacing w:val="-7"/>
                <w:sz w:val="22"/>
                <w:szCs w:val="22"/>
              </w:rPr>
              <w:br/>
              <w:t>Svoje činnosti a hry se učí plánovat, organizovat, řídit a vyhodnocovat</w:t>
            </w:r>
            <w:r w:rsidRPr="00777612">
              <w:rPr>
                <w:color w:val="000000"/>
                <w:spacing w:val="-7"/>
                <w:sz w:val="22"/>
                <w:szCs w:val="22"/>
              </w:rPr>
              <w:t>.</w:t>
            </w:r>
          </w:p>
        </w:tc>
      </w:tr>
      <w:tr w:rsidR="00A53D00" w:rsidTr="00847724">
        <w:trPr>
          <w:trHeight w:val="1588"/>
        </w:trPr>
        <w:tc>
          <w:tcPr>
            <w:tcW w:w="3168" w:type="dxa"/>
            <w:vAlign w:val="center"/>
          </w:tcPr>
          <w:p w:rsidR="00A53D00" w:rsidRPr="00237981" w:rsidRDefault="00A53D00" w:rsidP="00847724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jeho psychika</w:t>
            </w:r>
          </w:p>
        </w:tc>
        <w:tc>
          <w:tcPr>
            <w:tcW w:w="6260" w:type="dxa"/>
            <w:vAlign w:val="center"/>
          </w:tcPr>
          <w:p w:rsidR="00A53D00" w:rsidRDefault="00A53D00" w:rsidP="00847724">
            <w:pPr>
              <w:numPr>
                <w:ilvl w:val="0"/>
                <w:numId w:val="1"/>
              </w:numPr>
            </w:pPr>
            <w:r>
              <w:t xml:space="preserve">Pomocí vhodného režimu, organizace a laskavého přístupu usnadňovat dětem vstup do školy. </w:t>
            </w:r>
          </w:p>
          <w:p w:rsidR="00A53D00" w:rsidRDefault="00A53D00" w:rsidP="00847724">
            <w:pPr>
              <w:numPr>
                <w:ilvl w:val="0"/>
                <w:numId w:val="1"/>
              </w:numPr>
            </w:pPr>
            <w:r>
              <w:t>Rozvoj komunikačních dovedností a kultivovaného projevu.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847724">
            <w:pPr>
              <w:rPr>
                <w:rFonts w:ascii="Comic Sans MS" w:hAnsi="Comic Sans MS"/>
              </w:rPr>
            </w:pPr>
          </w:p>
        </w:tc>
      </w:tr>
      <w:tr w:rsidR="00A53D00" w:rsidTr="00847724">
        <w:trPr>
          <w:trHeight w:val="1588"/>
        </w:trPr>
        <w:tc>
          <w:tcPr>
            <w:tcW w:w="3168" w:type="dxa"/>
            <w:vAlign w:val="center"/>
          </w:tcPr>
          <w:p w:rsidR="00A53D00" w:rsidRPr="00237981" w:rsidRDefault="00A53D00" w:rsidP="00847724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ten druhý</w:t>
            </w:r>
          </w:p>
        </w:tc>
        <w:tc>
          <w:tcPr>
            <w:tcW w:w="6260" w:type="dxa"/>
            <w:vAlign w:val="center"/>
          </w:tcPr>
          <w:p w:rsidR="00A53D00" w:rsidRDefault="00A53D00" w:rsidP="00847724">
            <w:pPr>
              <w:numPr>
                <w:ilvl w:val="0"/>
                <w:numId w:val="1"/>
              </w:numPr>
            </w:pPr>
            <w:r>
              <w:t>Rozvíjet v dětech smysl pro spolupráci, pomáhat navozovat kontakty mezi jednotlivými dětmi.</w:t>
            </w:r>
          </w:p>
          <w:p w:rsidR="00A53D00" w:rsidRDefault="00A53D00" w:rsidP="00847724">
            <w:pPr>
              <w:numPr>
                <w:ilvl w:val="0"/>
                <w:numId w:val="1"/>
              </w:numPr>
            </w:pPr>
            <w:r>
              <w:t xml:space="preserve">Posilování prosociálního chování ve vztahu k autoritě (ke škole), k rodině i k druhým dětem ve skupině. 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847724">
            <w:pPr>
              <w:rPr>
                <w:rFonts w:ascii="Comic Sans MS" w:hAnsi="Comic Sans MS"/>
              </w:rPr>
            </w:pPr>
          </w:p>
        </w:tc>
      </w:tr>
      <w:tr w:rsidR="00A53D00" w:rsidTr="00847724">
        <w:trPr>
          <w:trHeight w:val="1248"/>
        </w:trPr>
        <w:tc>
          <w:tcPr>
            <w:tcW w:w="3168" w:type="dxa"/>
            <w:vAlign w:val="center"/>
          </w:tcPr>
          <w:p w:rsidR="00A53D00" w:rsidRPr="00237981" w:rsidRDefault="00A53D00" w:rsidP="00847724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  <w:highlight w:val="blue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společnost</w:t>
            </w:r>
          </w:p>
        </w:tc>
        <w:tc>
          <w:tcPr>
            <w:tcW w:w="6260" w:type="dxa"/>
            <w:vAlign w:val="center"/>
          </w:tcPr>
          <w:p w:rsidR="00A53D00" w:rsidRDefault="00A53D00" w:rsidP="00847724">
            <w:pPr>
              <w:numPr>
                <w:ilvl w:val="0"/>
                <w:numId w:val="1"/>
              </w:numPr>
            </w:pPr>
            <w:r>
              <w:t>Rozvoj sounáležitosti ve společenství ostatních lidí, rozvoj spolupráce, tolerance a přizpůsobování se kolektivu třídy.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847724">
            <w:pPr>
              <w:rPr>
                <w:rFonts w:ascii="Comic Sans MS" w:hAnsi="Comic Sans MS"/>
              </w:rPr>
            </w:pPr>
          </w:p>
        </w:tc>
      </w:tr>
      <w:tr w:rsidR="00A53D00" w:rsidTr="00847724">
        <w:trPr>
          <w:trHeight w:val="841"/>
        </w:trPr>
        <w:tc>
          <w:tcPr>
            <w:tcW w:w="3168" w:type="dxa"/>
            <w:vAlign w:val="center"/>
          </w:tcPr>
          <w:p w:rsidR="00A53D00" w:rsidRPr="00237981" w:rsidRDefault="00A53D00" w:rsidP="00847724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  <w:highlight w:val="green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svět</w:t>
            </w:r>
          </w:p>
        </w:tc>
        <w:tc>
          <w:tcPr>
            <w:tcW w:w="6260" w:type="dxa"/>
            <w:vAlign w:val="center"/>
          </w:tcPr>
          <w:p w:rsidR="00A53D00" w:rsidRDefault="00A53D00" w:rsidP="00847724">
            <w:pPr>
              <w:numPr>
                <w:ilvl w:val="0"/>
                <w:numId w:val="1"/>
              </w:numPr>
            </w:pPr>
            <w:r>
              <w:t>Budování vztahu k místu a prostředí, ve kterém dítě žije.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847724">
            <w:pPr>
              <w:rPr>
                <w:rFonts w:ascii="Comic Sans MS" w:hAnsi="Comic Sans MS"/>
              </w:rPr>
            </w:pPr>
          </w:p>
        </w:tc>
      </w:tr>
    </w:tbl>
    <w:p w:rsidR="00134365" w:rsidRDefault="00134365" w:rsidP="00822588">
      <w:pPr>
        <w:rPr>
          <w:rFonts w:asciiTheme="minorHAnsi" w:hAnsiTheme="minorHAnsi" w:cstheme="minorHAnsi"/>
          <w:b/>
          <w:sz w:val="40"/>
          <w:szCs w:val="40"/>
        </w:rPr>
      </w:pPr>
    </w:p>
    <w:p w:rsidR="008A2BB2" w:rsidRPr="00A53D00" w:rsidRDefault="00847724" w:rsidP="00750871">
      <w:pPr>
        <w:jc w:val="center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b/>
          <w:sz w:val="40"/>
          <w:szCs w:val="40"/>
        </w:rPr>
        <w:t>Říjen</w:t>
      </w:r>
    </w:p>
    <w:p w:rsidR="00750871" w:rsidRPr="00A53D00" w:rsidRDefault="00750871" w:rsidP="00750871">
      <w:pPr>
        <w:jc w:val="center"/>
        <w:rPr>
          <w:rFonts w:asciiTheme="minorHAnsi" w:hAnsiTheme="minorHAnsi" w:cstheme="minorHAnsi"/>
        </w:rPr>
      </w:pPr>
      <w:r w:rsidRPr="00A53D00">
        <w:rPr>
          <w:rFonts w:asciiTheme="minorHAnsi" w:hAnsiTheme="minorHAnsi" w:cstheme="minorHAnsi"/>
          <w:sz w:val="28"/>
          <w:szCs w:val="28"/>
        </w:rPr>
        <w:t xml:space="preserve">TÉMA: </w:t>
      </w:r>
      <w:r w:rsidR="0050639C">
        <w:rPr>
          <w:rFonts w:asciiTheme="minorHAnsi" w:hAnsiTheme="minorHAnsi" w:cstheme="minorHAnsi"/>
          <w:sz w:val="28"/>
          <w:szCs w:val="28"/>
        </w:rPr>
        <w:t>Přišel podzim</w:t>
      </w:r>
    </w:p>
    <w:p w:rsidR="00A53D00" w:rsidRPr="00237981" w:rsidRDefault="00A53D00" w:rsidP="0084772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Mkatabulky"/>
        <w:tblW w:w="0" w:type="auto"/>
        <w:tblLook w:val="00A0" w:firstRow="1" w:lastRow="0" w:firstColumn="1" w:lastColumn="0" w:noHBand="0" w:noVBand="0"/>
      </w:tblPr>
      <w:tblGrid>
        <w:gridCol w:w="3168"/>
        <w:gridCol w:w="6260"/>
        <w:gridCol w:w="4714"/>
      </w:tblGrid>
      <w:tr w:rsidR="00A53D00" w:rsidRPr="00237981" w:rsidTr="007F3956">
        <w:trPr>
          <w:trHeight w:val="851"/>
        </w:trPr>
        <w:tc>
          <w:tcPr>
            <w:tcW w:w="3168" w:type="dxa"/>
            <w:vAlign w:val="center"/>
          </w:tcPr>
          <w:p w:rsidR="00A53D00" w:rsidRPr="00237981" w:rsidRDefault="00A53D00" w:rsidP="00237981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Vzdělávací oblast</w:t>
            </w:r>
          </w:p>
        </w:tc>
        <w:tc>
          <w:tcPr>
            <w:tcW w:w="6260" w:type="dxa"/>
            <w:vAlign w:val="center"/>
          </w:tcPr>
          <w:p w:rsidR="00A53D00" w:rsidRDefault="00237981" w:rsidP="004B77CB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Podtémata</w:t>
            </w:r>
          </w:p>
          <w:p w:rsidR="004B77CB" w:rsidRPr="004B77CB" w:rsidRDefault="0075770C" w:rsidP="004B77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Podzimní práce; V lese; Na zahradě; Na poli</w:t>
            </w:r>
            <w:r w:rsidR="0019194C">
              <w:rPr>
                <w:rFonts w:asciiTheme="minorHAnsi" w:hAnsiTheme="minorHAnsi" w:cstheme="minorHAnsi"/>
              </w:rPr>
              <w:t>; O veliké řepě</w:t>
            </w:r>
          </w:p>
        </w:tc>
        <w:tc>
          <w:tcPr>
            <w:tcW w:w="4714" w:type="dxa"/>
            <w:vAlign w:val="center"/>
          </w:tcPr>
          <w:p w:rsidR="00A53D00" w:rsidRPr="00237981" w:rsidRDefault="00A53D00" w:rsidP="00237981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Kompetence</w:t>
            </w:r>
          </w:p>
        </w:tc>
      </w:tr>
      <w:tr w:rsidR="00A53D00" w:rsidTr="007F3956">
        <w:trPr>
          <w:trHeight w:val="1158"/>
        </w:trPr>
        <w:tc>
          <w:tcPr>
            <w:tcW w:w="3168" w:type="dxa"/>
            <w:vAlign w:val="center"/>
          </w:tcPr>
          <w:p w:rsidR="00A53D00" w:rsidRPr="00237981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  <w:highlight w:val="yellow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jeho tělo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Osvojování návyků k podpoře vlastní pohody.</w:t>
            </w:r>
          </w:p>
        </w:tc>
        <w:tc>
          <w:tcPr>
            <w:tcW w:w="4714" w:type="dxa"/>
            <w:vMerge w:val="restart"/>
            <w:vAlign w:val="center"/>
          </w:tcPr>
          <w:p w:rsidR="00847724" w:rsidRPr="007F3956" w:rsidRDefault="00A53D00" w:rsidP="007F3956">
            <w:pPr>
              <w:pStyle w:val="Bezmezer"/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 xml:space="preserve">Všímá si souvislostí, experimentuje a užívá při </w:t>
            </w:r>
            <w:r w:rsidRPr="007F3956">
              <w:rPr>
                <w:spacing w:val="-9"/>
                <w:sz w:val="20"/>
                <w:szCs w:val="20"/>
              </w:rPr>
              <w:t>tom jednoduchých pojmů,</w:t>
            </w:r>
            <w:r w:rsidR="00EA757F">
              <w:rPr>
                <w:spacing w:val="-9"/>
                <w:sz w:val="20"/>
                <w:szCs w:val="20"/>
              </w:rPr>
              <w:t xml:space="preserve"> </w:t>
            </w:r>
            <w:r w:rsidRPr="007F3956">
              <w:rPr>
                <w:spacing w:val="-8"/>
                <w:sz w:val="20"/>
                <w:szCs w:val="20"/>
              </w:rPr>
              <w:t>získanou zk</w:t>
            </w:r>
            <w:r w:rsidR="00EA757F">
              <w:rPr>
                <w:spacing w:val="-8"/>
                <w:sz w:val="20"/>
                <w:szCs w:val="20"/>
              </w:rPr>
              <w:t>ušenost uplatňuje v praktických situacích.</w:t>
            </w:r>
            <w:r w:rsidRPr="007F3956">
              <w:rPr>
                <w:sz w:val="20"/>
                <w:szCs w:val="20"/>
              </w:rPr>
              <w:br/>
              <w:t>Má elementární poznatky o přírodě, která dítě obklopuje.</w:t>
            </w:r>
            <w:r w:rsidRPr="007F3956">
              <w:rPr>
                <w:sz w:val="20"/>
                <w:szCs w:val="20"/>
              </w:rPr>
              <w:br/>
              <w:t xml:space="preserve">Chce </w:t>
            </w:r>
            <w:r w:rsidRPr="007F3956">
              <w:rPr>
                <w:spacing w:val="-8"/>
                <w:sz w:val="20"/>
                <w:szCs w:val="20"/>
              </w:rPr>
              <w:t>porozumět věcem, jevům a dějům, které kolem sebe vidí.</w:t>
            </w:r>
            <w:r w:rsidR="00847724" w:rsidRPr="007F3956">
              <w:rPr>
                <w:sz w:val="20"/>
                <w:szCs w:val="20"/>
              </w:rPr>
              <w:t xml:space="preserve"> </w:t>
            </w:r>
          </w:p>
          <w:p w:rsidR="00A53D00" w:rsidRPr="007F3956" w:rsidRDefault="00A53D00" w:rsidP="007F3956">
            <w:pPr>
              <w:pStyle w:val="Bezmezer"/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Zkouší, experimentuje; spontánně vymýšlí nová řešení problémů a situací.</w:t>
            </w:r>
            <w:r w:rsidRPr="007F3956">
              <w:rPr>
                <w:sz w:val="20"/>
                <w:szCs w:val="20"/>
              </w:rPr>
              <w:br/>
            </w:r>
            <w:r w:rsidRPr="007F3956">
              <w:rPr>
                <w:spacing w:val="-3"/>
                <w:sz w:val="20"/>
                <w:szCs w:val="20"/>
              </w:rPr>
              <w:t>Zpřesňuje si početní představy.</w:t>
            </w:r>
            <w:r w:rsidRPr="007F3956">
              <w:rPr>
                <w:sz w:val="20"/>
                <w:szCs w:val="20"/>
              </w:rPr>
              <w:br/>
            </w:r>
            <w:r w:rsidRPr="007F3956">
              <w:rPr>
                <w:spacing w:val="-3"/>
                <w:sz w:val="20"/>
                <w:szCs w:val="20"/>
              </w:rPr>
              <w:t>Chápe, že vyhýbat se řešení problémů nevede k cíli,</w:t>
            </w:r>
            <w:r w:rsidRPr="007F3956">
              <w:rPr>
                <w:spacing w:val="-2"/>
                <w:sz w:val="20"/>
                <w:szCs w:val="20"/>
              </w:rPr>
              <w:t xml:space="preserve"> uvědomuje si, že svou aktivitou a iniciativou může situaci ovlivnit.</w:t>
            </w:r>
          </w:p>
          <w:p w:rsidR="00A53D00" w:rsidRPr="007F3956" w:rsidRDefault="00A53D00" w:rsidP="007F3956">
            <w:pPr>
              <w:pStyle w:val="Bezmezer"/>
              <w:rPr>
                <w:sz w:val="20"/>
                <w:szCs w:val="20"/>
              </w:rPr>
            </w:pPr>
            <w:r w:rsidRPr="007F3956">
              <w:rPr>
                <w:spacing w:val="-10"/>
                <w:sz w:val="20"/>
                <w:szCs w:val="20"/>
              </w:rPr>
              <w:t>V běžných situacích komunikuje bez zábran a ostychu s dětmi i s dospělými.</w:t>
            </w:r>
            <w:r w:rsidRPr="007F3956">
              <w:rPr>
                <w:sz w:val="20"/>
                <w:szCs w:val="20"/>
              </w:rPr>
              <w:br/>
            </w:r>
            <w:r w:rsidRPr="007F3956">
              <w:rPr>
                <w:spacing w:val="-2"/>
                <w:sz w:val="20"/>
                <w:szCs w:val="20"/>
              </w:rPr>
              <w:t xml:space="preserve">Průběžně rozšiřuje svou slovní zásobu a aktivněji používá k dokonalejší komunikaci </w:t>
            </w:r>
            <w:r w:rsidRPr="007F3956">
              <w:rPr>
                <w:spacing w:val="-3"/>
                <w:sz w:val="20"/>
                <w:szCs w:val="20"/>
              </w:rPr>
              <w:t>s okolím.</w:t>
            </w:r>
          </w:p>
          <w:p w:rsidR="00847724" w:rsidRPr="007F3956" w:rsidRDefault="00A53D00" w:rsidP="007F3956">
            <w:pPr>
              <w:pStyle w:val="Bezmezer"/>
              <w:rPr>
                <w:sz w:val="20"/>
                <w:szCs w:val="20"/>
              </w:rPr>
            </w:pPr>
            <w:r w:rsidRPr="007F3956">
              <w:rPr>
                <w:spacing w:val="-8"/>
                <w:sz w:val="20"/>
                <w:szCs w:val="20"/>
              </w:rPr>
              <w:t>Uvědomuje si, že za sebe i své jednání odpovídá a nese důsledky.</w:t>
            </w:r>
            <w:r w:rsidRPr="007F3956">
              <w:rPr>
                <w:spacing w:val="-8"/>
                <w:sz w:val="20"/>
                <w:szCs w:val="20"/>
              </w:rPr>
              <w:br/>
            </w:r>
            <w:r w:rsidRPr="007F3956">
              <w:rPr>
                <w:sz w:val="20"/>
                <w:szCs w:val="20"/>
              </w:rPr>
              <w:t>Je schopno chápat, že lidé se různí a umí být tolerantní k jejich odlišnostem a jedinečnostem</w:t>
            </w:r>
            <w:r w:rsidR="00847724" w:rsidRPr="007F3956">
              <w:rPr>
                <w:sz w:val="20"/>
                <w:szCs w:val="20"/>
              </w:rPr>
              <w:t>.</w:t>
            </w:r>
          </w:p>
          <w:p w:rsidR="00A53D00" w:rsidRPr="007F3956" w:rsidRDefault="00A53D00" w:rsidP="007F3956">
            <w:pPr>
              <w:pStyle w:val="Bezmezer"/>
              <w:rPr>
                <w:sz w:val="20"/>
                <w:szCs w:val="20"/>
              </w:rPr>
            </w:pPr>
            <w:r w:rsidRPr="007F3956">
              <w:rPr>
                <w:spacing w:val="-8"/>
                <w:sz w:val="20"/>
                <w:szCs w:val="20"/>
              </w:rPr>
              <w:t>Má smysl pro povinnost ve hře, práci i učení; k úkolům a povinnostem přistupuje odpovědně.</w:t>
            </w:r>
            <w:r w:rsidRPr="007F3956">
              <w:rPr>
                <w:sz w:val="20"/>
                <w:szCs w:val="20"/>
              </w:rPr>
              <w:br/>
            </w:r>
            <w:r w:rsidRPr="007F3956">
              <w:rPr>
                <w:spacing w:val="-3"/>
                <w:sz w:val="20"/>
                <w:szCs w:val="20"/>
              </w:rPr>
              <w:t>Zajímá se o druhé i o to, co se kolem děje; je otevřené aktuálnímu dění.</w:t>
            </w:r>
            <w:r w:rsidRPr="007F3956">
              <w:rPr>
                <w:sz w:val="20"/>
                <w:szCs w:val="20"/>
              </w:rPr>
              <w:br/>
            </w:r>
            <w:r w:rsidRPr="007F3956">
              <w:rPr>
                <w:spacing w:val="-3"/>
                <w:sz w:val="20"/>
                <w:szCs w:val="20"/>
              </w:rPr>
              <w:t xml:space="preserve">Spoluvytváří pravidla společného soužití mezi vrstevníky, rozumí jejich smyslu a chápe </w:t>
            </w:r>
            <w:r w:rsidRPr="007F3956">
              <w:rPr>
                <w:spacing w:val="-2"/>
                <w:sz w:val="20"/>
                <w:szCs w:val="20"/>
              </w:rPr>
              <w:t>potřebu</w:t>
            </w:r>
            <w:r w:rsidR="00EA757F">
              <w:rPr>
                <w:spacing w:val="-2"/>
                <w:sz w:val="20"/>
                <w:szCs w:val="20"/>
              </w:rPr>
              <w:t xml:space="preserve"> </w:t>
            </w:r>
            <w:r w:rsidRPr="007F3956">
              <w:rPr>
                <w:spacing w:val="-2"/>
                <w:sz w:val="20"/>
                <w:szCs w:val="20"/>
              </w:rPr>
              <w:t>je zachovávat.</w:t>
            </w:r>
          </w:p>
          <w:p w:rsidR="00A53D00" w:rsidRDefault="00A53D00" w:rsidP="007F3956">
            <w:pPr>
              <w:ind w:left="360"/>
              <w:rPr>
                <w:rFonts w:ascii="Comic Sans MS" w:hAnsi="Comic Sans MS"/>
              </w:rPr>
            </w:pPr>
          </w:p>
        </w:tc>
      </w:tr>
      <w:tr w:rsidR="00A53D00" w:rsidTr="007F3956">
        <w:trPr>
          <w:trHeight w:val="1415"/>
        </w:trPr>
        <w:tc>
          <w:tcPr>
            <w:tcW w:w="3168" w:type="dxa"/>
            <w:vAlign w:val="center"/>
          </w:tcPr>
          <w:p w:rsidR="00A53D00" w:rsidRPr="00237981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jeho psychika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Rozvíjení receptivní i produktivní stránky jazyka pomocí vyprávění, četby, převyprávění pohádek, příběhů i skutečných zážitků dětí.</w:t>
            </w:r>
          </w:p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 xml:space="preserve">Rozvíjení smyslového vnímání, přechod od konkrétně názorného myšlení k myšlení slovně logickému.              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  <w:tr w:rsidR="00A53D00" w:rsidTr="007F3956">
        <w:trPr>
          <w:trHeight w:val="1162"/>
        </w:trPr>
        <w:tc>
          <w:tcPr>
            <w:tcW w:w="3168" w:type="dxa"/>
            <w:vAlign w:val="center"/>
          </w:tcPr>
          <w:p w:rsidR="00A53D00" w:rsidRPr="00237981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ten druhý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 xml:space="preserve">Podpora utváření pozitivních vztahů mezi dětmi, navozování přátelství. 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  <w:tr w:rsidR="00A53D00" w:rsidTr="007F3956">
        <w:trPr>
          <w:trHeight w:val="1278"/>
        </w:trPr>
        <w:tc>
          <w:tcPr>
            <w:tcW w:w="3168" w:type="dxa"/>
            <w:vAlign w:val="center"/>
          </w:tcPr>
          <w:p w:rsidR="00A53D00" w:rsidRPr="00237981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  <w:highlight w:val="blue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společnost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Rozvíjení mravního a estetického vnímání, cítění a prožívání.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  <w:tr w:rsidR="00A53D00" w:rsidTr="007F3956">
        <w:trPr>
          <w:trHeight w:val="1679"/>
        </w:trPr>
        <w:tc>
          <w:tcPr>
            <w:tcW w:w="3168" w:type="dxa"/>
            <w:vAlign w:val="center"/>
          </w:tcPr>
          <w:p w:rsidR="00A53D00" w:rsidRPr="00237981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  <w:highlight w:val="green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svět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Osvojování základních poznatků o světě, životě, přírodě a o jejich proměnách.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</w:tbl>
    <w:p w:rsidR="00134365" w:rsidRPr="00E07287" w:rsidRDefault="00134365" w:rsidP="00822588">
      <w:pPr>
        <w:rPr>
          <w:rFonts w:asciiTheme="minorHAnsi" w:hAnsiTheme="minorHAnsi" w:cstheme="minorHAnsi"/>
          <w:b/>
          <w:sz w:val="40"/>
          <w:szCs w:val="40"/>
        </w:rPr>
      </w:pPr>
    </w:p>
    <w:p w:rsidR="007F3956" w:rsidRPr="00E07287" w:rsidRDefault="007F3956" w:rsidP="007F3956">
      <w:pPr>
        <w:jc w:val="center"/>
        <w:rPr>
          <w:rFonts w:asciiTheme="minorHAnsi" w:hAnsiTheme="minorHAnsi" w:cstheme="minorHAnsi"/>
          <w:b/>
          <w:sz w:val="40"/>
          <w:szCs w:val="40"/>
        </w:rPr>
      </w:pPr>
      <w:proofErr w:type="gramStart"/>
      <w:r w:rsidRPr="00E07287">
        <w:rPr>
          <w:rFonts w:asciiTheme="minorHAnsi" w:hAnsiTheme="minorHAnsi" w:cstheme="minorHAnsi"/>
          <w:b/>
          <w:sz w:val="40"/>
          <w:szCs w:val="40"/>
        </w:rPr>
        <w:t>L</w:t>
      </w:r>
      <w:r w:rsidR="00E07287">
        <w:rPr>
          <w:rFonts w:asciiTheme="minorHAnsi" w:hAnsiTheme="minorHAnsi" w:cstheme="minorHAnsi"/>
          <w:b/>
          <w:sz w:val="40"/>
          <w:szCs w:val="40"/>
        </w:rPr>
        <w:t>istopad</w:t>
      </w:r>
      <w:proofErr w:type="gramEnd"/>
    </w:p>
    <w:p w:rsidR="00230778" w:rsidRPr="00A53D00" w:rsidRDefault="00230778" w:rsidP="00230778">
      <w:pPr>
        <w:jc w:val="center"/>
        <w:rPr>
          <w:rFonts w:asciiTheme="minorHAnsi" w:hAnsiTheme="minorHAnsi" w:cstheme="minorHAnsi"/>
        </w:rPr>
      </w:pPr>
      <w:r w:rsidRPr="00A53D00">
        <w:rPr>
          <w:rFonts w:asciiTheme="minorHAnsi" w:hAnsiTheme="minorHAnsi" w:cstheme="minorHAnsi"/>
          <w:sz w:val="28"/>
          <w:szCs w:val="28"/>
        </w:rPr>
        <w:t xml:space="preserve">TÉMA: </w:t>
      </w:r>
      <w:r>
        <w:rPr>
          <w:rFonts w:asciiTheme="minorHAnsi" w:hAnsiTheme="minorHAnsi" w:cstheme="minorHAnsi"/>
          <w:sz w:val="28"/>
          <w:szCs w:val="28"/>
        </w:rPr>
        <w:t>Podzim maluje</w:t>
      </w:r>
    </w:p>
    <w:p w:rsidR="00A53D00" w:rsidRDefault="00A53D00" w:rsidP="00A53D00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tbl>
      <w:tblPr>
        <w:tblStyle w:val="Mkatabulky"/>
        <w:tblW w:w="0" w:type="auto"/>
        <w:tblLook w:val="00A0" w:firstRow="1" w:lastRow="0" w:firstColumn="1" w:lastColumn="0" w:noHBand="0" w:noVBand="0"/>
      </w:tblPr>
      <w:tblGrid>
        <w:gridCol w:w="3168"/>
        <w:gridCol w:w="6260"/>
        <w:gridCol w:w="4714"/>
      </w:tblGrid>
      <w:tr w:rsidR="00A53D00" w:rsidTr="007F3956">
        <w:trPr>
          <w:trHeight w:val="851"/>
        </w:trPr>
        <w:tc>
          <w:tcPr>
            <w:tcW w:w="3168" w:type="dxa"/>
            <w:vAlign w:val="center"/>
          </w:tcPr>
          <w:p w:rsidR="00A53D00" w:rsidRPr="00237981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Vzdělávací oblast</w:t>
            </w:r>
          </w:p>
        </w:tc>
        <w:tc>
          <w:tcPr>
            <w:tcW w:w="6260" w:type="dxa"/>
            <w:vAlign w:val="center"/>
          </w:tcPr>
          <w:p w:rsidR="00237981" w:rsidRDefault="00A53D00" w:rsidP="007F3956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Podtémata               </w:t>
            </w:r>
          </w:p>
          <w:p w:rsidR="00A53D00" w:rsidRPr="00237981" w:rsidRDefault="00A53D00" w:rsidP="00C219C9">
            <w:pPr>
              <w:rPr>
                <w:rFonts w:asciiTheme="minorHAnsi" w:hAnsiTheme="minorHAnsi" w:cstheme="minorHAnsi"/>
              </w:rPr>
            </w:pPr>
            <w:r w:rsidRPr="00237981">
              <w:rPr>
                <w:rFonts w:asciiTheme="minorHAnsi" w:hAnsiTheme="minorHAnsi" w:cstheme="minorHAnsi"/>
              </w:rPr>
              <w:t>Příroda na po</w:t>
            </w:r>
            <w:r w:rsidR="00237981" w:rsidRPr="00237981">
              <w:rPr>
                <w:rFonts w:asciiTheme="minorHAnsi" w:hAnsiTheme="minorHAnsi" w:cstheme="minorHAnsi"/>
              </w:rPr>
              <w:t>dzim</w:t>
            </w:r>
            <w:r w:rsidR="00C219C9">
              <w:rPr>
                <w:rFonts w:asciiTheme="minorHAnsi" w:hAnsiTheme="minorHAnsi" w:cstheme="minorHAnsi"/>
              </w:rPr>
              <w:t>;</w:t>
            </w:r>
            <w:r w:rsidR="00237981" w:rsidRPr="00237981">
              <w:rPr>
                <w:rFonts w:asciiTheme="minorHAnsi" w:hAnsiTheme="minorHAnsi" w:cstheme="minorHAnsi"/>
              </w:rPr>
              <w:t xml:space="preserve"> </w:t>
            </w:r>
            <w:r w:rsidRPr="00237981">
              <w:rPr>
                <w:rFonts w:asciiTheme="minorHAnsi" w:hAnsiTheme="minorHAnsi" w:cstheme="minorHAnsi"/>
              </w:rPr>
              <w:t>Dítě a jeho zdraví</w:t>
            </w:r>
            <w:r w:rsidR="00C219C9">
              <w:rPr>
                <w:rFonts w:asciiTheme="minorHAnsi" w:hAnsiTheme="minorHAnsi" w:cstheme="minorHAnsi"/>
              </w:rPr>
              <w:t xml:space="preserve">; </w:t>
            </w:r>
            <w:r w:rsidRPr="00237981">
              <w:rPr>
                <w:rFonts w:asciiTheme="minorHAnsi" w:hAnsiTheme="minorHAnsi" w:cstheme="minorHAnsi"/>
              </w:rPr>
              <w:t>Osobní hygiena</w:t>
            </w:r>
            <w:r w:rsidR="0019194C">
              <w:rPr>
                <w:rFonts w:asciiTheme="minorHAnsi" w:hAnsiTheme="minorHAnsi" w:cstheme="minorHAnsi"/>
              </w:rPr>
              <w:t>; Bouda, budka</w:t>
            </w:r>
            <w:r w:rsidRPr="0023798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4714" w:type="dxa"/>
            <w:vAlign w:val="center"/>
          </w:tcPr>
          <w:p w:rsidR="00A53D00" w:rsidRPr="00237981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Kompetence</w:t>
            </w:r>
          </w:p>
        </w:tc>
      </w:tr>
      <w:tr w:rsidR="00A53D00" w:rsidTr="007F3956">
        <w:trPr>
          <w:trHeight w:val="1124"/>
        </w:trPr>
        <w:tc>
          <w:tcPr>
            <w:tcW w:w="3168" w:type="dxa"/>
            <w:vAlign w:val="center"/>
          </w:tcPr>
          <w:p w:rsidR="00A53D00" w:rsidRPr="00237981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jeho tělo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 xml:space="preserve">Osvojování poznatků o vlastním těle, péči o zdraví, osobní hygiena.                    </w:t>
            </w:r>
          </w:p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Vytváření zdravých životních návyků a postojů.</w:t>
            </w:r>
          </w:p>
        </w:tc>
        <w:tc>
          <w:tcPr>
            <w:tcW w:w="4714" w:type="dxa"/>
            <w:vMerge w:val="restart"/>
            <w:vAlign w:val="center"/>
          </w:tcPr>
          <w:p w:rsidR="00A53D00" w:rsidRPr="00237981" w:rsidRDefault="00A53D00" w:rsidP="007F3956">
            <w:pPr>
              <w:rPr>
                <w:sz w:val="20"/>
                <w:szCs w:val="20"/>
              </w:rPr>
            </w:pPr>
            <w:r w:rsidRPr="00237981">
              <w:rPr>
                <w:sz w:val="20"/>
                <w:szCs w:val="20"/>
              </w:rPr>
              <w:t>Dítě poznává, že se může mnohému naučit, raduje se z toho, co samo dokázalo a zvládlo.</w:t>
            </w:r>
          </w:p>
          <w:p w:rsidR="00A53D00" w:rsidRPr="00237981" w:rsidRDefault="00A53D00" w:rsidP="007F3956">
            <w:pPr>
              <w:rPr>
                <w:sz w:val="20"/>
                <w:szCs w:val="20"/>
              </w:rPr>
            </w:pPr>
            <w:r w:rsidRPr="00237981">
              <w:rPr>
                <w:sz w:val="20"/>
                <w:szCs w:val="20"/>
              </w:rPr>
              <w:t>Učí se nejen spontánně, ale i vědomě, vyvine úsilí, soustředí se na činnost a záměrně si zapamatuje; při zadané práci dokončí, co započalo.</w:t>
            </w:r>
          </w:p>
          <w:p w:rsidR="00A53D00" w:rsidRPr="00237981" w:rsidRDefault="00A53D00" w:rsidP="007F3956">
            <w:pPr>
              <w:rPr>
                <w:sz w:val="20"/>
                <w:szCs w:val="20"/>
              </w:rPr>
            </w:pPr>
            <w:r w:rsidRPr="00237981">
              <w:rPr>
                <w:sz w:val="20"/>
                <w:szCs w:val="20"/>
              </w:rPr>
              <w:t>Odhaduje své síly, učí se hodnotit svoje osobní pokroky i oceňovat výkony druhých.</w:t>
            </w:r>
          </w:p>
          <w:p w:rsidR="00A53D00" w:rsidRPr="00237981" w:rsidRDefault="00A53D00" w:rsidP="007F3956">
            <w:pPr>
              <w:rPr>
                <w:sz w:val="20"/>
                <w:szCs w:val="20"/>
              </w:rPr>
            </w:pPr>
            <w:r w:rsidRPr="00237981">
              <w:rPr>
                <w:sz w:val="20"/>
                <w:szCs w:val="20"/>
              </w:rPr>
              <w:t>Všímá si dění i problémů v bezprostředním okolí; přirozenou motivací k řešení dalších problémů a situací je pro něj pozitivní odezva na aktivní zájem.</w:t>
            </w:r>
          </w:p>
          <w:p w:rsidR="00A53D00" w:rsidRPr="00237981" w:rsidRDefault="00A53D00" w:rsidP="007F3956">
            <w:pPr>
              <w:rPr>
                <w:sz w:val="20"/>
                <w:szCs w:val="20"/>
              </w:rPr>
            </w:pPr>
            <w:r w:rsidRPr="00237981">
              <w:rPr>
                <w:sz w:val="20"/>
                <w:szCs w:val="20"/>
              </w:rPr>
              <w:t>Řeší problémy, na které stačí; známé a opakující se situace se snaží řešit samostatně (na základě nápodoby či opakování), náročnější s oporou a pomocí dospělého.</w:t>
            </w:r>
          </w:p>
          <w:p w:rsidR="00A53D00" w:rsidRPr="00237981" w:rsidRDefault="00A53D00" w:rsidP="007F3956">
            <w:pPr>
              <w:rPr>
                <w:sz w:val="20"/>
                <w:szCs w:val="20"/>
              </w:rPr>
            </w:pPr>
            <w:r w:rsidRPr="00237981">
              <w:rPr>
                <w:sz w:val="20"/>
                <w:szCs w:val="20"/>
              </w:rPr>
              <w:t>Při řešení myšlenkových i praktických problémů užívá logických, matematických postupů; pochopí jednoduché řešení různých úloh a situací.</w:t>
            </w:r>
            <w:r w:rsidRPr="00237981">
              <w:rPr>
                <w:sz w:val="20"/>
                <w:szCs w:val="20"/>
              </w:rPr>
              <w:br/>
            </w:r>
            <w:r w:rsidRPr="00237981">
              <w:rPr>
                <w:color w:val="000000"/>
                <w:spacing w:val="-3"/>
                <w:sz w:val="20"/>
                <w:szCs w:val="20"/>
              </w:rPr>
              <w:t>Zpřesňuje si početní představy.</w:t>
            </w:r>
          </w:p>
          <w:p w:rsidR="00A53D00" w:rsidRPr="00237981" w:rsidRDefault="00A53D00" w:rsidP="007F3956">
            <w:pPr>
              <w:rPr>
                <w:sz w:val="20"/>
                <w:szCs w:val="20"/>
              </w:rPr>
            </w:pPr>
            <w:r w:rsidRPr="00237981">
              <w:rPr>
                <w:sz w:val="20"/>
                <w:szCs w:val="20"/>
              </w:rPr>
              <w:t>Dokáže se vyjadřovat a sdělovat své prožitky, pocity a nálady různými prostředky (řečovými, výtvarnými, hudebními, dramatickými apod.</w:t>
            </w:r>
          </w:p>
          <w:p w:rsidR="00A53D00" w:rsidRPr="00237981" w:rsidRDefault="00A53D00" w:rsidP="007F3956">
            <w:pPr>
              <w:rPr>
                <w:sz w:val="20"/>
                <w:szCs w:val="20"/>
              </w:rPr>
            </w:pPr>
            <w:r w:rsidRPr="00237981">
              <w:rPr>
                <w:sz w:val="20"/>
                <w:szCs w:val="20"/>
              </w:rPr>
              <w:t>Dovede využít informativní a komunikativní prostředky, se kterými se běžně setkává (knížky, encyklopedie, počítač, atp.).</w:t>
            </w:r>
          </w:p>
          <w:p w:rsidR="00A53D00" w:rsidRPr="00237981" w:rsidRDefault="00A53D00" w:rsidP="007F3956">
            <w:pPr>
              <w:rPr>
                <w:sz w:val="20"/>
                <w:szCs w:val="20"/>
              </w:rPr>
            </w:pPr>
            <w:r w:rsidRPr="00237981">
              <w:rPr>
                <w:sz w:val="20"/>
                <w:szCs w:val="20"/>
              </w:rPr>
              <w:t>Při setkání s neznámými lidmi či v neznámých situacích se chová obezřetně; nevhodné chování i komunikaci, která je mu nepříjemná, umí odmítnout.</w:t>
            </w:r>
          </w:p>
          <w:p w:rsidR="00A53D00" w:rsidRDefault="00A53D00" w:rsidP="007F3956">
            <w:pPr>
              <w:shd w:val="clear" w:color="auto" w:fill="FFFFFF"/>
              <w:spacing w:before="77" w:line="259" w:lineRule="exact"/>
              <w:rPr>
                <w:rFonts w:ascii="Comic Sans MS" w:hAnsi="Comic Sans MS"/>
              </w:rPr>
            </w:pPr>
          </w:p>
        </w:tc>
      </w:tr>
      <w:tr w:rsidR="00A53D00" w:rsidTr="007F3956">
        <w:trPr>
          <w:trHeight w:val="1588"/>
        </w:trPr>
        <w:tc>
          <w:tcPr>
            <w:tcW w:w="3168" w:type="dxa"/>
            <w:vAlign w:val="center"/>
          </w:tcPr>
          <w:p w:rsidR="00A53D00" w:rsidRPr="00237981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jeho psychika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 xml:space="preserve">Rozvoj verbálních i nonverbálních komunikačních schopností a kultivovaného projevu. </w:t>
            </w:r>
          </w:p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 xml:space="preserve">Rozvíjení schopností a dovedností vyjadřovat pocity, dojmy a prožitky. </w:t>
            </w:r>
          </w:p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Podpora přirozené dětské zvídavosti, radosti a zájmu.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  <w:tr w:rsidR="00A53D00" w:rsidTr="007F3956">
        <w:trPr>
          <w:trHeight w:val="1220"/>
        </w:trPr>
        <w:tc>
          <w:tcPr>
            <w:tcW w:w="3168" w:type="dxa"/>
            <w:vAlign w:val="center"/>
          </w:tcPr>
          <w:p w:rsidR="00A53D00" w:rsidRPr="00237981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ten druhý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Posilování prosociálního chování.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  <w:tr w:rsidR="00A53D00" w:rsidTr="007F3956">
        <w:trPr>
          <w:trHeight w:val="1407"/>
        </w:trPr>
        <w:tc>
          <w:tcPr>
            <w:tcW w:w="3168" w:type="dxa"/>
            <w:vAlign w:val="center"/>
          </w:tcPr>
          <w:p w:rsidR="00A53D00" w:rsidRPr="00237981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společnost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Vytváření povědomí o mezilidských a morálních hodnotách uznávaných v dané společnosti.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  <w:tr w:rsidR="00A53D00" w:rsidTr="007F3956">
        <w:trPr>
          <w:trHeight w:val="1232"/>
        </w:trPr>
        <w:tc>
          <w:tcPr>
            <w:tcW w:w="3168" w:type="dxa"/>
            <w:vAlign w:val="center"/>
          </w:tcPr>
          <w:p w:rsidR="00A53D00" w:rsidRPr="00237981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svět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Osvojování dovedností potřebných k vykonávání základních činností v péči o okolí.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</w:tbl>
    <w:p w:rsidR="00230778" w:rsidRPr="00E07287" w:rsidRDefault="00E07287" w:rsidP="00E07287">
      <w:pPr>
        <w:ind w:left="4248" w:firstLine="708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Theme="minorHAnsi" w:hAnsiTheme="minorHAnsi" w:cstheme="minorHAnsi"/>
          <w:b/>
          <w:sz w:val="40"/>
          <w:szCs w:val="40"/>
        </w:rPr>
        <w:lastRenderedPageBreak/>
        <w:t xml:space="preserve">              </w:t>
      </w:r>
      <w:r w:rsidR="007F3956" w:rsidRPr="00E07287">
        <w:rPr>
          <w:rFonts w:asciiTheme="minorHAnsi" w:hAnsiTheme="minorHAnsi" w:cstheme="minorHAnsi"/>
          <w:b/>
          <w:sz w:val="40"/>
          <w:szCs w:val="40"/>
        </w:rPr>
        <w:t>P</w:t>
      </w:r>
      <w:r>
        <w:rPr>
          <w:rFonts w:asciiTheme="minorHAnsi" w:hAnsiTheme="minorHAnsi" w:cstheme="minorHAnsi"/>
          <w:b/>
          <w:sz w:val="40"/>
          <w:szCs w:val="40"/>
        </w:rPr>
        <w:t>rosinec</w:t>
      </w:r>
    </w:p>
    <w:p w:rsidR="00A53D00" w:rsidRPr="00230778" w:rsidRDefault="00230778" w:rsidP="00E07287">
      <w:pPr>
        <w:jc w:val="center"/>
        <w:rPr>
          <w:rFonts w:asciiTheme="minorHAnsi" w:hAnsiTheme="minorHAnsi" w:cstheme="minorHAnsi"/>
        </w:rPr>
      </w:pPr>
      <w:r w:rsidRPr="00A53D00">
        <w:rPr>
          <w:rFonts w:asciiTheme="minorHAnsi" w:hAnsiTheme="minorHAnsi" w:cstheme="minorHAnsi"/>
          <w:sz w:val="28"/>
          <w:szCs w:val="28"/>
        </w:rPr>
        <w:t xml:space="preserve">TÉMA: </w:t>
      </w:r>
      <w:r>
        <w:rPr>
          <w:rFonts w:asciiTheme="minorHAnsi" w:hAnsiTheme="minorHAnsi" w:cstheme="minorHAnsi"/>
          <w:sz w:val="28"/>
          <w:szCs w:val="28"/>
        </w:rPr>
        <w:t>Vánoce přicházejí</w:t>
      </w:r>
    </w:p>
    <w:p w:rsidR="00A53D00" w:rsidRDefault="00A53D00" w:rsidP="00E07287">
      <w:pPr>
        <w:jc w:val="center"/>
        <w:rPr>
          <w:rFonts w:ascii="Comic Sans MS" w:hAnsi="Comic Sans MS"/>
        </w:rPr>
      </w:pPr>
    </w:p>
    <w:tbl>
      <w:tblPr>
        <w:tblStyle w:val="Mkatabulky"/>
        <w:tblW w:w="0" w:type="auto"/>
        <w:tblLook w:val="00A0" w:firstRow="1" w:lastRow="0" w:firstColumn="1" w:lastColumn="0" w:noHBand="0" w:noVBand="0"/>
      </w:tblPr>
      <w:tblGrid>
        <w:gridCol w:w="3168"/>
        <w:gridCol w:w="6260"/>
        <w:gridCol w:w="4714"/>
      </w:tblGrid>
      <w:tr w:rsidR="00A53D00" w:rsidTr="007F3956">
        <w:trPr>
          <w:trHeight w:val="851"/>
        </w:trPr>
        <w:tc>
          <w:tcPr>
            <w:tcW w:w="3168" w:type="dxa"/>
            <w:vAlign w:val="center"/>
          </w:tcPr>
          <w:p w:rsidR="00A53D00" w:rsidRPr="00237981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Vzdělávací oblast</w:t>
            </w:r>
          </w:p>
        </w:tc>
        <w:tc>
          <w:tcPr>
            <w:tcW w:w="6260" w:type="dxa"/>
            <w:vAlign w:val="center"/>
          </w:tcPr>
          <w:p w:rsidR="00237981" w:rsidRPr="00237981" w:rsidRDefault="00A53D00" w:rsidP="007F3956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Podtémata        </w:t>
            </w:r>
            <w:r w:rsidR="00237981"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    </w:t>
            </w:r>
          </w:p>
          <w:p w:rsidR="00A53D00" w:rsidRPr="00237981" w:rsidRDefault="00A53D00" w:rsidP="00C219C9">
            <w:pPr>
              <w:rPr>
                <w:rFonts w:asciiTheme="minorHAnsi" w:hAnsiTheme="minorHAnsi" w:cstheme="minorHAnsi"/>
              </w:rPr>
            </w:pPr>
            <w:r w:rsidRPr="00237981">
              <w:rPr>
                <w:rFonts w:asciiTheme="minorHAnsi" w:hAnsiTheme="minorHAnsi" w:cstheme="minorHAnsi"/>
              </w:rPr>
              <w:t>Čas adventní</w:t>
            </w:r>
            <w:r w:rsidR="00C219C9">
              <w:rPr>
                <w:rFonts w:asciiTheme="minorHAnsi" w:hAnsiTheme="minorHAnsi" w:cstheme="minorHAnsi"/>
              </w:rPr>
              <w:t>;</w:t>
            </w:r>
            <w:r w:rsidR="00B62214">
              <w:rPr>
                <w:rFonts w:asciiTheme="minorHAnsi" w:hAnsiTheme="minorHAnsi" w:cstheme="minorHAnsi"/>
              </w:rPr>
              <w:t xml:space="preserve"> Čas vánoční</w:t>
            </w:r>
            <w:r w:rsidR="00C219C9">
              <w:rPr>
                <w:rFonts w:asciiTheme="minorHAnsi" w:hAnsiTheme="minorHAnsi" w:cstheme="minorHAnsi"/>
              </w:rPr>
              <w:t>;</w:t>
            </w:r>
            <w:r w:rsidRPr="00237981">
              <w:rPr>
                <w:rFonts w:asciiTheme="minorHAnsi" w:hAnsiTheme="minorHAnsi" w:cstheme="minorHAnsi"/>
              </w:rPr>
              <w:t xml:space="preserve"> Vánoce jsou tady</w:t>
            </w:r>
            <w:r w:rsidR="0019194C">
              <w:rPr>
                <w:rFonts w:asciiTheme="minorHAnsi" w:hAnsiTheme="minorHAnsi" w:cstheme="minorHAnsi"/>
              </w:rPr>
              <w:t>; Perníková chaloupka</w:t>
            </w:r>
          </w:p>
        </w:tc>
        <w:tc>
          <w:tcPr>
            <w:tcW w:w="4714" w:type="dxa"/>
            <w:vAlign w:val="center"/>
          </w:tcPr>
          <w:p w:rsidR="00A53D00" w:rsidRPr="00237981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Kompetence</w:t>
            </w:r>
          </w:p>
        </w:tc>
      </w:tr>
      <w:tr w:rsidR="00A53D00" w:rsidTr="007F3956">
        <w:trPr>
          <w:trHeight w:val="1035"/>
        </w:trPr>
        <w:tc>
          <w:tcPr>
            <w:tcW w:w="3168" w:type="dxa"/>
            <w:vAlign w:val="center"/>
          </w:tcPr>
          <w:p w:rsidR="00A53D00" w:rsidRPr="00237981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jeho tělo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 xml:space="preserve">Rozvíjení </w:t>
            </w:r>
            <w:proofErr w:type="spellStart"/>
            <w:r>
              <w:t>grafomotoriky</w:t>
            </w:r>
            <w:proofErr w:type="spellEnd"/>
            <w:r>
              <w:t xml:space="preserve"> a jemné motoriky. </w:t>
            </w:r>
          </w:p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 xml:space="preserve">Rozvoj senzomotorického vnímání.                                           </w:t>
            </w:r>
          </w:p>
        </w:tc>
        <w:tc>
          <w:tcPr>
            <w:tcW w:w="4714" w:type="dxa"/>
            <w:vMerge w:val="restart"/>
            <w:vAlign w:val="center"/>
          </w:tcPr>
          <w:p w:rsidR="00A53D00" w:rsidRPr="00230778" w:rsidRDefault="00A53D00" w:rsidP="007F3956">
            <w:pPr>
              <w:shd w:val="clear" w:color="auto" w:fill="FFFFFF"/>
              <w:spacing w:before="77" w:line="259" w:lineRule="exact"/>
              <w:rPr>
                <w:sz w:val="20"/>
                <w:szCs w:val="20"/>
              </w:rPr>
            </w:pPr>
            <w:r w:rsidRPr="00230778">
              <w:rPr>
                <w:sz w:val="20"/>
                <w:szCs w:val="20"/>
              </w:rPr>
              <w:t xml:space="preserve">Dítě má elementární poznatky o světě lidí, </w:t>
            </w:r>
            <w:proofErr w:type="gramStart"/>
            <w:r w:rsidRPr="00230778">
              <w:rPr>
                <w:sz w:val="20"/>
                <w:szCs w:val="20"/>
              </w:rPr>
              <w:t>kultury,  který</w:t>
            </w:r>
            <w:proofErr w:type="gramEnd"/>
            <w:r w:rsidRPr="00230778">
              <w:rPr>
                <w:sz w:val="20"/>
                <w:szCs w:val="20"/>
              </w:rPr>
              <w:t xml:space="preserve"> dítě obklopuje, o jeho rozmanitostech a proměnách; orientuje se v řádu a dění v prostředí, ve kterém žije.</w:t>
            </w:r>
          </w:p>
          <w:p w:rsidR="00A53D00" w:rsidRPr="00230778" w:rsidRDefault="00A53D00" w:rsidP="007F3956">
            <w:pPr>
              <w:rPr>
                <w:sz w:val="20"/>
                <w:szCs w:val="20"/>
              </w:rPr>
            </w:pPr>
            <w:r w:rsidRPr="00230778">
              <w:rPr>
                <w:sz w:val="20"/>
                <w:szCs w:val="20"/>
              </w:rPr>
              <w:t>Všímá si dění i problémů v bezprostředním okolí; přirozenou motivací k řešení dalších problémů a situací je pro něj pozitivní odezva na aktivní zájem.</w:t>
            </w:r>
            <w:r w:rsidRPr="00230778">
              <w:rPr>
                <w:sz w:val="20"/>
                <w:szCs w:val="20"/>
              </w:rPr>
              <w:br/>
              <w:t>Řeší problémy, na které stačí; známé a opakující se situace se snaží řešit samostatně (na základě nápodoby či opakování), náročnější s oporou a pomocí dospělého.</w:t>
            </w:r>
            <w:r w:rsidRPr="00230778">
              <w:rPr>
                <w:sz w:val="20"/>
                <w:szCs w:val="20"/>
              </w:rPr>
              <w:br/>
            </w:r>
            <w:r w:rsidRPr="00230778">
              <w:rPr>
                <w:color w:val="000000"/>
                <w:spacing w:val="-3"/>
                <w:sz w:val="20"/>
                <w:szCs w:val="20"/>
              </w:rPr>
              <w:t>Zpřesňuje si početní představy.</w:t>
            </w:r>
          </w:p>
          <w:p w:rsidR="00A53D00" w:rsidRPr="00230778" w:rsidRDefault="00A53D00" w:rsidP="007F3956">
            <w:pPr>
              <w:rPr>
                <w:sz w:val="20"/>
                <w:szCs w:val="20"/>
              </w:rPr>
            </w:pPr>
            <w:r w:rsidRPr="00230778">
              <w:rPr>
                <w:sz w:val="20"/>
                <w:szCs w:val="20"/>
              </w:rPr>
              <w:t>Ovládá řeč, hovoří ve vhodně formulovaných větách, samostatně vyjadřuje své myšlenky, sdělení, otázky i odpovědi, rozumí slyšenému, slovně reaguje a vede smysluplný dialog.</w:t>
            </w:r>
          </w:p>
          <w:p w:rsidR="00A53D00" w:rsidRPr="00230778" w:rsidRDefault="00A53D00" w:rsidP="007F3956">
            <w:pPr>
              <w:rPr>
                <w:sz w:val="20"/>
                <w:szCs w:val="20"/>
              </w:rPr>
            </w:pPr>
            <w:r w:rsidRPr="00230778">
              <w:rPr>
                <w:sz w:val="20"/>
                <w:szCs w:val="20"/>
              </w:rPr>
              <w:t>Ví, že lidé se dorozumívají i jinými jazyky a že je možno se jim učit; má vytvořeny elementární předpoklady k učení se cizímu jazyku.</w:t>
            </w:r>
          </w:p>
          <w:p w:rsidR="00A53D00" w:rsidRPr="00230778" w:rsidRDefault="00A53D00" w:rsidP="007F3956">
            <w:pPr>
              <w:rPr>
                <w:sz w:val="20"/>
                <w:szCs w:val="20"/>
              </w:rPr>
            </w:pPr>
            <w:r w:rsidRPr="00230778">
              <w:rPr>
                <w:sz w:val="20"/>
                <w:szCs w:val="20"/>
              </w:rPr>
              <w:t>Dětským způsobem projevuje citlivost a ohleduplnost k druhým, pomoc slabším, rozpozná nevhodné chování; vnímá nespravedlnost, ubližování, agresivitu a lhostejnost.</w:t>
            </w:r>
          </w:p>
          <w:p w:rsidR="00A53D00" w:rsidRPr="00230778" w:rsidRDefault="00A53D00" w:rsidP="007F3956">
            <w:pPr>
              <w:rPr>
                <w:sz w:val="20"/>
                <w:szCs w:val="20"/>
              </w:rPr>
            </w:pPr>
            <w:r w:rsidRPr="00230778">
              <w:rPr>
                <w:sz w:val="20"/>
                <w:szCs w:val="20"/>
              </w:rPr>
              <w:t>Odhaduje rizika svých nápadů, jde za svým záměrem, ale také dokáže měnit cesty a přizpůsobovat se daným okolnostem.</w:t>
            </w:r>
          </w:p>
          <w:p w:rsidR="00A53D00" w:rsidRPr="00156FBC" w:rsidRDefault="00A53D00" w:rsidP="007F3956">
            <w:pPr>
              <w:rPr>
                <w:sz w:val="22"/>
                <w:szCs w:val="22"/>
              </w:rPr>
            </w:pPr>
            <w:r w:rsidRPr="00230778">
              <w:rPr>
                <w:sz w:val="20"/>
                <w:szCs w:val="20"/>
              </w:rPr>
              <w:t>Má smysl pro povinnost ve hře, práci i učení; k úkolům a povinnostem přistupuje odpovědně; váží si práce i úsilí druhých</w:t>
            </w:r>
            <w:r w:rsidRPr="007C7212">
              <w:rPr>
                <w:sz w:val="22"/>
                <w:szCs w:val="22"/>
              </w:rPr>
              <w:t>.</w:t>
            </w:r>
          </w:p>
        </w:tc>
      </w:tr>
      <w:tr w:rsidR="00A53D00" w:rsidTr="007F3956">
        <w:trPr>
          <w:trHeight w:val="1677"/>
        </w:trPr>
        <w:tc>
          <w:tcPr>
            <w:tcW w:w="3168" w:type="dxa"/>
            <w:vAlign w:val="center"/>
          </w:tcPr>
          <w:p w:rsidR="00A53D00" w:rsidRPr="00237981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jeho psychika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Rozvíjení schopnosti vytváření a upevňová</w:t>
            </w:r>
            <w:r w:rsidR="00EA757F">
              <w:t>ní citové vazby k rodině</w:t>
            </w:r>
            <w:r>
              <w:t xml:space="preserve"> i svému okolí.</w:t>
            </w:r>
          </w:p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Vytváření kladného vztahu k učení, mot</w:t>
            </w:r>
            <w:r w:rsidR="00EA757F">
              <w:t xml:space="preserve">ivace k učení, rozvoj zájmu </w:t>
            </w:r>
            <w:r>
              <w:t xml:space="preserve">o učení (prostřednictvím básniček, říkadel apod.) </w:t>
            </w:r>
          </w:p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Podpora rozvoje paměti, pozornosti, představivosti a fantazie.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  <w:tr w:rsidR="00A53D00" w:rsidTr="007F3956">
        <w:trPr>
          <w:trHeight w:val="1307"/>
        </w:trPr>
        <w:tc>
          <w:tcPr>
            <w:tcW w:w="3168" w:type="dxa"/>
            <w:vAlign w:val="center"/>
          </w:tcPr>
          <w:p w:rsidR="00A53D00" w:rsidRPr="00237981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ten druhý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Posilování prosociálního chování.</w:t>
            </w:r>
          </w:p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Podpora schopností a dovedností pro navazování a rozvíjení vztahů dítěte k druhým lidem.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  <w:tr w:rsidR="00A53D00" w:rsidTr="00230778">
        <w:trPr>
          <w:trHeight w:val="1419"/>
        </w:trPr>
        <w:tc>
          <w:tcPr>
            <w:tcW w:w="3168" w:type="dxa"/>
            <w:vAlign w:val="center"/>
          </w:tcPr>
          <w:p w:rsidR="00A53D00" w:rsidRPr="00237981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společnost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Rozvíjení estetických a kreativních činn</w:t>
            </w:r>
            <w:r w:rsidR="00EA757F">
              <w:t>ostí slovesných a literárních (</w:t>
            </w:r>
            <w:r>
              <w:t>prostřednictvím poslechu a dramatizace pohádek, básní atd.).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  <w:tr w:rsidR="00A53D00" w:rsidTr="00230778">
        <w:trPr>
          <w:trHeight w:val="1270"/>
        </w:trPr>
        <w:tc>
          <w:tcPr>
            <w:tcW w:w="3168" w:type="dxa"/>
            <w:vAlign w:val="center"/>
          </w:tcPr>
          <w:p w:rsidR="00A53D00" w:rsidRPr="00237981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svět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Osvojování dovedností potřebných k spoluvytváření zdravého a bezpečného prostředí.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</w:tbl>
    <w:p w:rsidR="00A53D00" w:rsidRPr="00E07287" w:rsidRDefault="007F3956" w:rsidP="007F3956">
      <w:pPr>
        <w:jc w:val="center"/>
        <w:rPr>
          <w:rFonts w:asciiTheme="minorHAnsi" w:hAnsiTheme="minorHAnsi" w:cstheme="minorHAnsi"/>
          <w:sz w:val="28"/>
          <w:szCs w:val="28"/>
        </w:rPr>
      </w:pPr>
      <w:proofErr w:type="gramStart"/>
      <w:r w:rsidRPr="00E07287">
        <w:rPr>
          <w:rFonts w:asciiTheme="minorHAnsi" w:hAnsiTheme="minorHAnsi" w:cstheme="minorHAnsi"/>
          <w:b/>
          <w:sz w:val="40"/>
          <w:szCs w:val="40"/>
        </w:rPr>
        <w:lastRenderedPageBreak/>
        <w:t>L</w:t>
      </w:r>
      <w:r w:rsidR="00E07287">
        <w:rPr>
          <w:rFonts w:asciiTheme="minorHAnsi" w:hAnsiTheme="minorHAnsi" w:cstheme="minorHAnsi"/>
          <w:b/>
          <w:sz w:val="40"/>
          <w:szCs w:val="40"/>
        </w:rPr>
        <w:t>eden</w:t>
      </w:r>
      <w:proofErr w:type="gramEnd"/>
      <w:r w:rsidRPr="00E07287">
        <w:rPr>
          <w:rFonts w:asciiTheme="minorHAnsi" w:hAnsiTheme="minorHAnsi" w:cstheme="minorHAnsi"/>
          <w:sz w:val="28"/>
          <w:szCs w:val="28"/>
        </w:rPr>
        <w:tab/>
      </w:r>
    </w:p>
    <w:p w:rsidR="004B77CB" w:rsidRPr="00230778" w:rsidRDefault="004B77CB" w:rsidP="004B77CB">
      <w:pPr>
        <w:jc w:val="center"/>
        <w:rPr>
          <w:rFonts w:asciiTheme="minorHAnsi" w:hAnsiTheme="minorHAnsi" w:cstheme="minorHAnsi"/>
        </w:rPr>
      </w:pPr>
      <w:r w:rsidRPr="00A53D00">
        <w:rPr>
          <w:rFonts w:asciiTheme="minorHAnsi" w:hAnsiTheme="minorHAnsi" w:cstheme="minorHAnsi"/>
          <w:sz w:val="28"/>
          <w:szCs w:val="28"/>
        </w:rPr>
        <w:t xml:space="preserve">TÉMA: </w:t>
      </w:r>
      <w:r>
        <w:rPr>
          <w:rFonts w:asciiTheme="minorHAnsi" w:hAnsiTheme="minorHAnsi" w:cstheme="minorHAnsi"/>
          <w:sz w:val="28"/>
          <w:szCs w:val="28"/>
        </w:rPr>
        <w:t>Zimní příroda</w:t>
      </w:r>
    </w:p>
    <w:p w:rsidR="00A53D00" w:rsidRDefault="00A53D00" w:rsidP="00A53D00">
      <w:pPr>
        <w:rPr>
          <w:rFonts w:ascii="Comic Sans MS" w:hAnsi="Comic Sans MS"/>
        </w:rPr>
      </w:pPr>
    </w:p>
    <w:tbl>
      <w:tblPr>
        <w:tblStyle w:val="Mkatabulky"/>
        <w:tblW w:w="0" w:type="auto"/>
        <w:tblLook w:val="00A0" w:firstRow="1" w:lastRow="0" w:firstColumn="1" w:lastColumn="0" w:noHBand="0" w:noVBand="0"/>
      </w:tblPr>
      <w:tblGrid>
        <w:gridCol w:w="3168"/>
        <w:gridCol w:w="6260"/>
        <w:gridCol w:w="4714"/>
      </w:tblGrid>
      <w:tr w:rsidR="00A53D00" w:rsidTr="007F3956">
        <w:trPr>
          <w:trHeight w:val="851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Vzdělávací oblast</w:t>
            </w:r>
          </w:p>
        </w:tc>
        <w:tc>
          <w:tcPr>
            <w:tcW w:w="6260" w:type="dxa"/>
            <w:vAlign w:val="center"/>
          </w:tcPr>
          <w:p w:rsidR="00F80573" w:rsidRPr="00F80573" w:rsidRDefault="00A53D00" w:rsidP="007F3956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Podtémata            </w:t>
            </w:r>
          </w:p>
          <w:p w:rsidR="00A53D00" w:rsidRPr="00F80573" w:rsidRDefault="00A53D00" w:rsidP="00F80573">
            <w:pPr>
              <w:rPr>
                <w:rFonts w:asciiTheme="minorHAnsi" w:hAnsiTheme="minorHAnsi" w:cstheme="minorHAnsi"/>
              </w:rPr>
            </w:pPr>
            <w:r w:rsidRPr="00F80573">
              <w:rPr>
                <w:rFonts w:asciiTheme="minorHAnsi" w:hAnsiTheme="minorHAnsi" w:cstheme="minorHAnsi"/>
              </w:rPr>
              <w:t>Proměny přírody v</w:t>
            </w:r>
            <w:r w:rsidR="00C219C9">
              <w:rPr>
                <w:rFonts w:asciiTheme="minorHAnsi" w:hAnsiTheme="minorHAnsi" w:cstheme="minorHAnsi"/>
              </w:rPr>
              <w:t> </w:t>
            </w:r>
            <w:r w:rsidRPr="00F80573">
              <w:rPr>
                <w:rFonts w:asciiTheme="minorHAnsi" w:hAnsiTheme="minorHAnsi" w:cstheme="minorHAnsi"/>
              </w:rPr>
              <w:t>z</w:t>
            </w:r>
            <w:r w:rsidR="00C219C9">
              <w:rPr>
                <w:rFonts w:asciiTheme="minorHAnsi" w:hAnsiTheme="minorHAnsi" w:cstheme="minorHAnsi"/>
              </w:rPr>
              <w:t>imě;</w:t>
            </w:r>
            <w:r w:rsidR="00F80573" w:rsidRPr="00F80573">
              <w:rPr>
                <w:rFonts w:asciiTheme="minorHAnsi" w:hAnsiTheme="minorHAnsi" w:cstheme="minorHAnsi"/>
              </w:rPr>
              <w:t xml:space="preserve"> </w:t>
            </w:r>
            <w:r w:rsidR="00947CBB">
              <w:rPr>
                <w:rFonts w:asciiTheme="minorHAnsi" w:hAnsiTheme="minorHAnsi" w:cstheme="minorHAnsi"/>
              </w:rPr>
              <w:t>Kalendář přírody</w:t>
            </w:r>
            <w:r w:rsidR="00C219C9">
              <w:rPr>
                <w:rFonts w:asciiTheme="minorHAnsi" w:hAnsiTheme="minorHAnsi" w:cstheme="minorHAnsi"/>
              </w:rPr>
              <w:t>;</w:t>
            </w:r>
            <w:r w:rsidR="00F80573" w:rsidRPr="00F80573">
              <w:rPr>
                <w:rFonts w:asciiTheme="minorHAnsi" w:hAnsiTheme="minorHAnsi" w:cstheme="minorHAnsi"/>
              </w:rPr>
              <w:t xml:space="preserve"> Zimní </w:t>
            </w:r>
            <w:r w:rsidR="00EF3E6F">
              <w:rPr>
                <w:rFonts w:asciiTheme="minorHAnsi" w:hAnsiTheme="minorHAnsi" w:cstheme="minorHAnsi"/>
              </w:rPr>
              <w:t xml:space="preserve">hry a </w:t>
            </w:r>
            <w:r w:rsidR="00F80573" w:rsidRPr="00F80573">
              <w:rPr>
                <w:rFonts w:asciiTheme="minorHAnsi" w:hAnsiTheme="minorHAnsi" w:cstheme="minorHAnsi"/>
              </w:rPr>
              <w:t>sporty</w:t>
            </w:r>
            <w:r w:rsidR="00EF3E6F">
              <w:rPr>
                <w:rFonts w:asciiTheme="minorHAnsi" w:hAnsiTheme="minorHAnsi" w:cstheme="minorHAnsi"/>
              </w:rPr>
              <w:t>;</w:t>
            </w:r>
            <w:r w:rsidR="00EF3E6F">
              <w:rPr>
                <w:rFonts w:asciiTheme="minorHAnsi" w:hAnsiTheme="minorHAnsi" w:cstheme="minorHAnsi"/>
              </w:rPr>
              <w:t xml:space="preserve"> Sněhurka a sedm trpaslíků</w:t>
            </w:r>
            <w:r w:rsidRPr="00F80573">
              <w:rPr>
                <w:rFonts w:asciiTheme="minorHAnsi" w:hAnsiTheme="minorHAnsi" w:cstheme="minorHAnsi"/>
              </w:rPr>
              <w:t xml:space="preserve">                         </w:t>
            </w:r>
          </w:p>
        </w:tc>
        <w:tc>
          <w:tcPr>
            <w:tcW w:w="4714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Kompetence</w:t>
            </w:r>
          </w:p>
        </w:tc>
      </w:tr>
      <w:tr w:rsidR="00A53D00" w:rsidTr="007F3956">
        <w:trPr>
          <w:trHeight w:val="1318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Dítě a jeho tělo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 xml:space="preserve">Rozvíjení pohybové obratnosti, osvojování základních poznatků o tělovýchově a sportu.                                                                          </w:t>
            </w:r>
          </w:p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Osvojování návyků zdravého životního stylu.</w:t>
            </w:r>
          </w:p>
        </w:tc>
        <w:tc>
          <w:tcPr>
            <w:tcW w:w="4714" w:type="dxa"/>
            <w:vMerge w:val="restart"/>
            <w:vAlign w:val="center"/>
          </w:tcPr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Dítě má elementární poznatky o světě přírody i techniky, který dítě obklopuje, o jeho rozmanitostech a proměnách; orientuje se v prostředí, ve kterém žije.</w:t>
            </w:r>
            <w:r w:rsidRPr="007F3956">
              <w:rPr>
                <w:sz w:val="20"/>
                <w:szCs w:val="20"/>
              </w:rPr>
              <w:br/>
              <w:t>Klade otázky a hledá na ně odpovědi, aktivně si všímá, co se kolem něho děje; chce porozumět věcem, jevům a dějům, které kolem sebe vidí; poznává, že se může mnohému naučit, raduje se z toho, co samo dokázalo a zvládlo.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Problémy řeší na základě bezprostřední zkušenosti; postupuje cestou pokusu a omylu, zkouší, experimentuje; spontánně vymýšlí nová řešení problémů a situací; hledá různé možnosti a varianty (má vlastní, originální nápady); využívá při tom dosavadních zkušeností, fantazii a představivost.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Chápe, že vyhýbat se řešení problémů nevede k cíli, ale že jejich včasné a uvážlivé řešení je naopak výhodou; uvědomuje si, že svou aktivitou a iniciativou může situaci ovlivnit.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color w:val="000000"/>
                <w:spacing w:val="-3"/>
                <w:sz w:val="20"/>
                <w:szCs w:val="20"/>
              </w:rPr>
              <w:t>Zpřesňuje si početní představy.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Dokáže se vyjadřovat a sdělovat své prožitky, pocity a nálady různými prostředky (řečovými, výtvarnými, hudebními, dramatickými apod.).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Domlouvá se gesty i slovy, rozlišuje některé symboly, rozumí jejich významu i funkci.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V běžných situacích uplatňuje základní společenské návyky a pravidla společenského styku; je schopné respektovat druhé, vyjednávat, přijímat a uzavírat kompromisy.</w:t>
            </w:r>
          </w:p>
          <w:p w:rsidR="00A53D00" w:rsidRPr="00710A54" w:rsidRDefault="00A53D00" w:rsidP="007F3956">
            <w:pPr>
              <w:rPr>
                <w:sz w:val="22"/>
                <w:szCs w:val="22"/>
              </w:rPr>
            </w:pPr>
            <w:r w:rsidRPr="007F3956">
              <w:rPr>
                <w:sz w:val="20"/>
                <w:szCs w:val="20"/>
              </w:rPr>
              <w:t>Ví, že není jedno, v jakém prostředí žije, uvědomuje si, že se svým chováním na něm podíl</w:t>
            </w:r>
            <w:r w:rsidRPr="00C77868">
              <w:rPr>
                <w:sz w:val="22"/>
                <w:szCs w:val="22"/>
              </w:rPr>
              <w:t>í</w:t>
            </w:r>
            <w:r>
              <w:rPr>
                <w:sz w:val="22"/>
                <w:szCs w:val="22"/>
              </w:rPr>
              <w:t>.</w:t>
            </w:r>
          </w:p>
        </w:tc>
      </w:tr>
      <w:tr w:rsidR="00A53D00" w:rsidTr="007F3956">
        <w:trPr>
          <w:trHeight w:val="1588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Dítě a jeho psychika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 xml:space="preserve">Osvojování dovedností, jež předcházejí čtení a psaní, rozvíjení zájmu o psanou podobu jazyka.                                                                                       </w:t>
            </w:r>
          </w:p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 xml:space="preserve">Rozvíjení pozitivního vztahu k intelektuálním činnostem, učení.                                        </w:t>
            </w:r>
          </w:p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Rozvíjení sebedůvěry, upevňování zdravého sebevědomí, uvědomění si vlastní identity.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  <w:tr w:rsidR="00A53D00" w:rsidTr="007F3956">
        <w:trPr>
          <w:trHeight w:val="1290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Dítě a ten druhý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Ochrana osobního soukromí a bezpečí ve vztazích s dospělými.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  <w:tr w:rsidR="00A53D00" w:rsidTr="007F3956">
        <w:trPr>
          <w:trHeight w:val="1280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Dítě a společnost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Rozvoj primárních kulturně společenských postojů.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  <w:tr w:rsidR="00A53D00" w:rsidTr="007F3956">
        <w:trPr>
          <w:trHeight w:val="1412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Dítě a svět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Vytváření schopnosti přizpůsobit se běžným změnám.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</w:tbl>
    <w:p w:rsidR="00134365" w:rsidRDefault="00134365" w:rsidP="00822588">
      <w:pPr>
        <w:rPr>
          <w:rFonts w:ascii="Comic Sans MS" w:hAnsi="Comic Sans MS"/>
          <w:b/>
          <w:sz w:val="32"/>
          <w:szCs w:val="32"/>
        </w:rPr>
      </w:pPr>
    </w:p>
    <w:p w:rsidR="004B77CB" w:rsidRPr="00E07287" w:rsidRDefault="00A53D00" w:rsidP="004B77CB">
      <w:pPr>
        <w:jc w:val="center"/>
        <w:rPr>
          <w:rFonts w:asciiTheme="minorHAnsi" w:hAnsiTheme="minorHAnsi" w:cstheme="minorHAnsi"/>
          <w:sz w:val="40"/>
          <w:szCs w:val="40"/>
        </w:rPr>
      </w:pPr>
      <w:r w:rsidRPr="00E07287">
        <w:rPr>
          <w:rFonts w:asciiTheme="minorHAnsi" w:hAnsiTheme="minorHAnsi" w:cstheme="minorHAnsi"/>
          <w:b/>
          <w:sz w:val="40"/>
          <w:szCs w:val="40"/>
        </w:rPr>
        <w:t>Ú</w:t>
      </w:r>
      <w:r w:rsidR="00E07287">
        <w:rPr>
          <w:rFonts w:asciiTheme="minorHAnsi" w:hAnsiTheme="minorHAnsi" w:cstheme="minorHAnsi"/>
          <w:b/>
          <w:sz w:val="40"/>
          <w:szCs w:val="40"/>
        </w:rPr>
        <w:t>nor</w:t>
      </w:r>
    </w:p>
    <w:p w:rsidR="004B77CB" w:rsidRPr="00230778" w:rsidRDefault="004B77CB" w:rsidP="004B77CB">
      <w:pPr>
        <w:jc w:val="center"/>
        <w:rPr>
          <w:rFonts w:asciiTheme="minorHAnsi" w:hAnsiTheme="minorHAnsi" w:cstheme="minorHAnsi"/>
        </w:rPr>
      </w:pPr>
      <w:r w:rsidRPr="00A53D00">
        <w:rPr>
          <w:rFonts w:asciiTheme="minorHAnsi" w:hAnsiTheme="minorHAnsi" w:cstheme="minorHAnsi"/>
          <w:sz w:val="28"/>
          <w:szCs w:val="28"/>
        </w:rPr>
        <w:t xml:space="preserve">TÉMA: </w:t>
      </w:r>
      <w:r>
        <w:rPr>
          <w:rFonts w:asciiTheme="minorHAnsi" w:hAnsiTheme="minorHAnsi" w:cstheme="minorHAnsi"/>
          <w:sz w:val="28"/>
          <w:szCs w:val="28"/>
        </w:rPr>
        <w:t>Svět kolem nás</w:t>
      </w:r>
    </w:p>
    <w:p w:rsidR="00A53D00" w:rsidRDefault="00A53D00" w:rsidP="004B77CB">
      <w:pPr>
        <w:ind w:left="4956" w:firstLine="708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tbl>
      <w:tblPr>
        <w:tblStyle w:val="Mkatabulky"/>
        <w:tblW w:w="0" w:type="auto"/>
        <w:tblLook w:val="00A0" w:firstRow="1" w:lastRow="0" w:firstColumn="1" w:lastColumn="0" w:noHBand="0" w:noVBand="0"/>
      </w:tblPr>
      <w:tblGrid>
        <w:gridCol w:w="3168"/>
        <w:gridCol w:w="6260"/>
        <w:gridCol w:w="4714"/>
      </w:tblGrid>
      <w:tr w:rsidR="00A53D00" w:rsidTr="007F3956">
        <w:trPr>
          <w:trHeight w:val="851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Vzdělávací oblast</w:t>
            </w:r>
          </w:p>
        </w:tc>
        <w:tc>
          <w:tcPr>
            <w:tcW w:w="6260" w:type="dxa"/>
            <w:vAlign w:val="center"/>
          </w:tcPr>
          <w:p w:rsidR="00F80573" w:rsidRDefault="00A53D00" w:rsidP="007F3956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Podtémata               </w:t>
            </w:r>
          </w:p>
          <w:p w:rsidR="00A53D00" w:rsidRPr="00F80573" w:rsidRDefault="00A53D00" w:rsidP="007F3956">
            <w:pPr>
              <w:rPr>
                <w:rFonts w:asciiTheme="minorHAnsi" w:hAnsiTheme="minorHAnsi" w:cstheme="minorHAnsi"/>
              </w:rPr>
            </w:pPr>
            <w:r w:rsidRPr="00F80573">
              <w:rPr>
                <w:rFonts w:asciiTheme="minorHAnsi" w:hAnsiTheme="minorHAnsi" w:cstheme="minorHAnsi"/>
              </w:rPr>
              <w:t>Hádej, čím jsem</w:t>
            </w:r>
            <w:r w:rsidR="00B62214">
              <w:rPr>
                <w:rFonts w:asciiTheme="minorHAnsi" w:hAnsiTheme="minorHAnsi" w:cstheme="minorHAnsi"/>
              </w:rPr>
              <w:t xml:space="preserve"> - povolání</w:t>
            </w:r>
            <w:r w:rsidR="00C219C9">
              <w:rPr>
                <w:rFonts w:asciiTheme="minorHAnsi" w:hAnsiTheme="minorHAnsi" w:cstheme="minorHAnsi"/>
              </w:rPr>
              <w:t xml:space="preserve">; </w:t>
            </w:r>
            <w:r w:rsidR="00F80573">
              <w:rPr>
                <w:rFonts w:asciiTheme="minorHAnsi" w:hAnsiTheme="minorHAnsi" w:cstheme="minorHAnsi"/>
              </w:rPr>
              <w:t xml:space="preserve"> </w:t>
            </w:r>
            <w:r w:rsidR="00B62214">
              <w:rPr>
                <w:rFonts w:asciiTheme="minorHAnsi" w:hAnsiTheme="minorHAnsi" w:cstheme="minorHAnsi"/>
              </w:rPr>
              <w:t>Masopust</w:t>
            </w:r>
            <w:r w:rsidR="00C219C9">
              <w:rPr>
                <w:rFonts w:asciiTheme="minorHAnsi" w:hAnsiTheme="minorHAnsi" w:cstheme="minorHAnsi"/>
              </w:rPr>
              <w:t>;</w:t>
            </w:r>
            <w:r w:rsidR="00F80573">
              <w:rPr>
                <w:rFonts w:asciiTheme="minorHAnsi" w:hAnsiTheme="minorHAnsi" w:cstheme="minorHAnsi"/>
              </w:rPr>
              <w:t xml:space="preserve"> </w:t>
            </w:r>
            <w:r w:rsidRPr="00F80573">
              <w:rPr>
                <w:rFonts w:asciiTheme="minorHAnsi" w:hAnsiTheme="minorHAnsi" w:cstheme="minorHAnsi"/>
              </w:rPr>
              <w:t>Dopravní prostředky</w:t>
            </w:r>
          </w:p>
        </w:tc>
        <w:tc>
          <w:tcPr>
            <w:tcW w:w="4714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Kompetence</w:t>
            </w:r>
          </w:p>
        </w:tc>
      </w:tr>
      <w:tr w:rsidR="00A53D00" w:rsidTr="007F3956">
        <w:trPr>
          <w:trHeight w:val="1266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Dítě a jeho tělo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Rozvíjení psychické i fyzické zdatnosti.</w:t>
            </w:r>
          </w:p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Osvojování návyků zdravého životního stylu.</w:t>
            </w:r>
          </w:p>
        </w:tc>
        <w:tc>
          <w:tcPr>
            <w:tcW w:w="4714" w:type="dxa"/>
            <w:vMerge w:val="restart"/>
            <w:vAlign w:val="center"/>
          </w:tcPr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Soustředěně pozoruje, zkoumá, objevuje, všímá si souvislostí, experimentuje, získanou zkušenost uplatňuje v praktických situacích.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Při zadané práci dokončí, co započalo; dovede postupovat podle instrukcí a pokynů, je schopno dobrat se k výsledkům.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Řeší problémy, na které stačí; známé a opakující se situace se snaží řešit samostatně (na základě nápodoby či opakování), náročnější s oporou a pomocí dospělého.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Rozlišuje řešení, která jsou funkční (vedoucí k cíli), a řešení, která funkční nejsou; dokáže mezi nimi volit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Nebojí se chybovat, pokud nachází pozitivní ocenění nejen za úspěch, ale také za snahu.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Ovládá dovednosti předcházející čtení a psaní.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 xml:space="preserve">Dovede využít informativní a komunikativní prostředky, se kterými se běžně setkává (knížky, encyklopedie, počítač, audiovizuální technika,… 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Samostatně rozhoduje o svých činnostech; umí si vytvořit svůj názor a vyjádřit jej.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 xml:space="preserve">Uvědomuje si, že za sebe i své jednání odpovídá a nese důsledky. </w:t>
            </w:r>
            <w:r w:rsidRPr="007F3956">
              <w:rPr>
                <w:sz w:val="20"/>
                <w:szCs w:val="20"/>
              </w:rPr>
              <w:br/>
              <w:t>Je schopno chápat, že lidé se různí a umí být tolerantní k jejich odlišnostem a jedinečnostem.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Dbá na osobní zdraví a bezpečí svoje i druhých, chová se odpovědně s ohledem na zdravé a bezpečné okolní prostředí (přírodní i společenské).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</w:p>
          <w:p w:rsidR="00A53D00" w:rsidRPr="00710A54" w:rsidRDefault="00A53D00" w:rsidP="007F3956">
            <w:pPr>
              <w:rPr>
                <w:sz w:val="22"/>
                <w:szCs w:val="22"/>
              </w:rPr>
            </w:pPr>
          </w:p>
        </w:tc>
      </w:tr>
      <w:tr w:rsidR="00A53D00" w:rsidTr="007F3956">
        <w:trPr>
          <w:trHeight w:val="1588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Dítě a jeho psychika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 xml:space="preserve">Osvojování dovedností, jež předcházejí čtení a psaní, rozvíjení zájmu o psanou podobu jazyka.                                                                                       </w:t>
            </w:r>
          </w:p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 xml:space="preserve">Upevňování výslovnosti a vyjadřovacích schopností.                                               </w:t>
            </w:r>
          </w:p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Vytváření základů pro práci s informacemi.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  <w:tr w:rsidR="00A53D00" w:rsidTr="007F3956">
        <w:trPr>
          <w:trHeight w:val="1221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Dítě a ten druhý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Rozvoj i</w:t>
            </w:r>
            <w:r w:rsidR="00EA757F">
              <w:t>nteraktivních a komunikativních dovedností.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  <w:tr w:rsidR="00A53D00" w:rsidTr="007F3956">
        <w:trPr>
          <w:trHeight w:val="1125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Dítě a společnost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Vytváření povědomí o mezilidských a morálních hodnotách.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  <w:tr w:rsidR="00A53D00" w:rsidTr="007F3956">
        <w:trPr>
          <w:trHeight w:val="1412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Dítě a svět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 xml:space="preserve">Osvojování si povědomí o sounáležitosti s ostatním světem.                                           </w:t>
            </w:r>
          </w:p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Rozvoj pochopení pro fakt, že změny způsobené lidskou činností mohou prostředí chránit a zlepšovat je, ale i naopak poškozovat a ničit.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</w:tbl>
    <w:p w:rsidR="00134365" w:rsidRDefault="00134365" w:rsidP="00822588">
      <w:pPr>
        <w:rPr>
          <w:rFonts w:ascii="Comic Sans MS" w:hAnsi="Comic Sans MS"/>
          <w:b/>
          <w:sz w:val="32"/>
          <w:szCs w:val="32"/>
        </w:rPr>
      </w:pPr>
    </w:p>
    <w:p w:rsidR="004B77CB" w:rsidRPr="00E07287" w:rsidRDefault="00A53D00" w:rsidP="004B77CB">
      <w:pPr>
        <w:jc w:val="center"/>
        <w:rPr>
          <w:rFonts w:asciiTheme="minorHAnsi" w:hAnsiTheme="minorHAnsi" w:cstheme="minorHAnsi"/>
          <w:sz w:val="40"/>
          <w:szCs w:val="40"/>
        </w:rPr>
      </w:pPr>
      <w:r w:rsidRPr="00E07287">
        <w:rPr>
          <w:rFonts w:asciiTheme="minorHAnsi" w:hAnsiTheme="minorHAnsi" w:cstheme="minorHAnsi"/>
          <w:b/>
          <w:sz w:val="40"/>
          <w:szCs w:val="40"/>
        </w:rPr>
        <w:t>B</w:t>
      </w:r>
      <w:r w:rsidR="00E07287">
        <w:rPr>
          <w:rFonts w:asciiTheme="minorHAnsi" w:hAnsiTheme="minorHAnsi" w:cstheme="minorHAnsi"/>
          <w:b/>
          <w:sz w:val="40"/>
          <w:szCs w:val="40"/>
        </w:rPr>
        <w:t>řezen</w:t>
      </w:r>
    </w:p>
    <w:p w:rsidR="004B77CB" w:rsidRPr="00230778" w:rsidRDefault="004B77CB" w:rsidP="004B77CB">
      <w:pPr>
        <w:jc w:val="center"/>
        <w:rPr>
          <w:rFonts w:asciiTheme="minorHAnsi" w:hAnsiTheme="minorHAnsi" w:cstheme="minorHAnsi"/>
        </w:rPr>
      </w:pPr>
      <w:r w:rsidRPr="00A53D00">
        <w:rPr>
          <w:rFonts w:asciiTheme="minorHAnsi" w:hAnsiTheme="minorHAnsi" w:cstheme="minorHAnsi"/>
          <w:sz w:val="28"/>
          <w:szCs w:val="28"/>
        </w:rPr>
        <w:t xml:space="preserve">TÉMA: </w:t>
      </w:r>
      <w:r>
        <w:rPr>
          <w:rFonts w:asciiTheme="minorHAnsi" w:hAnsiTheme="minorHAnsi" w:cstheme="minorHAnsi"/>
          <w:sz w:val="28"/>
          <w:szCs w:val="28"/>
        </w:rPr>
        <w:t>Lákáme jaro</w:t>
      </w:r>
    </w:p>
    <w:p w:rsidR="00A53D00" w:rsidRDefault="00A53D00" w:rsidP="004B77CB">
      <w:pPr>
        <w:ind w:left="4956" w:firstLine="708"/>
        <w:rPr>
          <w:rFonts w:ascii="Comic Sans MS" w:hAnsi="Comic Sans MS"/>
        </w:rPr>
      </w:pPr>
    </w:p>
    <w:p w:rsidR="00A53D00" w:rsidRDefault="00A53D00" w:rsidP="004B77CB">
      <w:pPr>
        <w:rPr>
          <w:rFonts w:ascii="Comic Sans MS" w:hAnsi="Comic Sans MS"/>
        </w:rPr>
      </w:pPr>
    </w:p>
    <w:tbl>
      <w:tblPr>
        <w:tblStyle w:val="Mkatabulky"/>
        <w:tblW w:w="0" w:type="auto"/>
        <w:tblLook w:val="00A0" w:firstRow="1" w:lastRow="0" w:firstColumn="1" w:lastColumn="0" w:noHBand="0" w:noVBand="0"/>
      </w:tblPr>
      <w:tblGrid>
        <w:gridCol w:w="3168"/>
        <w:gridCol w:w="6260"/>
        <w:gridCol w:w="4714"/>
      </w:tblGrid>
      <w:tr w:rsidR="00A53D00" w:rsidTr="007F3956">
        <w:trPr>
          <w:trHeight w:val="851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Vzdělávací oblast</w:t>
            </w:r>
          </w:p>
        </w:tc>
        <w:tc>
          <w:tcPr>
            <w:tcW w:w="6260" w:type="dxa"/>
            <w:vAlign w:val="center"/>
          </w:tcPr>
          <w:p w:rsidR="00F80573" w:rsidRDefault="00A53D00" w:rsidP="007F3956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Podtémata               </w:t>
            </w:r>
          </w:p>
          <w:p w:rsidR="00A53D00" w:rsidRPr="00F80573" w:rsidRDefault="00A53D00" w:rsidP="00C219C9">
            <w:pPr>
              <w:rPr>
                <w:rFonts w:asciiTheme="minorHAnsi" w:hAnsiTheme="minorHAnsi" w:cstheme="minorHAnsi"/>
              </w:rPr>
            </w:pPr>
            <w:r w:rsidRPr="00F80573">
              <w:rPr>
                <w:rFonts w:asciiTheme="minorHAnsi" w:hAnsiTheme="minorHAnsi" w:cstheme="minorHAnsi"/>
              </w:rPr>
              <w:t>Proměny přírody na jaře</w:t>
            </w:r>
            <w:r w:rsidR="00C219C9">
              <w:rPr>
                <w:rFonts w:asciiTheme="minorHAnsi" w:hAnsiTheme="minorHAnsi" w:cstheme="minorHAnsi"/>
              </w:rPr>
              <w:t>;</w:t>
            </w:r>
            <w:r w:rsidR="00F80573">
              <w:rPr>
                <w:rFonts w:asciiTheme="minorHAnsi" w:hAnsiTheme="minorHAnsi" w:cstheme="minorHAnsi"/>
              </w:rPr>
              <w:t xml:space="preserve"> </w:t>
            </w:r>
            <w:r w:rsidR="00EA757F">
              <w:rPr>
                <w:rFonts w:asciiTheme="minorHAnsi" w:hAnsiTheme="minorHAnsi" w:cstheme="minorHAnsi"/>
              </w:rPr>
              <w:t>Velikonoce;</w:t>
            </w:r>
            <w:r w:rsidR="00B62214">
              <w:rPr>
                <w:rFonts w:asciiTheme="minorHAnsi" w:hAnsiTheme="minorHAnsi" w:cstheme="minorHAnsi"/>
              </w:rPr>
              <w:t xml:space="preserve"> Týden prevence</w:t>
            </w:r>
            <w:r w:rsidR="00FF45BD">
              <w:rPr>
                <w:rFonts w:asciiTheme="minorHAnsi" w:hAnsiTheme="minorHAnsi" w:cstheme="minorHAnsi"/>
              </w:rPr>
              <w:t>;</w:t>
            </w:r>
            <w:r w:rsidR="00FF45BD">
              <w:rPr>
                <w:rFonts w:asciiTheme="minorHAnsi" w:hAnsiTheme="minorHAnsi" w:cstheme="minorHAnsi"/>
              </w:rPr>
              <w:t xml:space="preserve"> O Budulínkovi </w:t>
            </w:r>
          </w:p>
        </w:tc>
        <w:tc>
          <w:tcPr>
            <w:tcW w:w="4714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Kompetence</w:t>
            </w:r>
          </w:p>
        </w:tc>
      </w:tr>
      <w:tr w:rsidR="00A53D00" w:rsidTr="007F3956">
        <w:trPr>
          <w:trHeight w:val="1222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Dítě a jeho tělo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  <w:tabs>
                <w:tab w:val="num" w:pos="568"/>
              </w:tabs>
            </w:pPr>
            <w:r>
              <w:t xml:space="preserve">Rozvoj ovládání pohybového aparátu a tělesných funkcí.                                      </w:t>
            </w:r>
          </w:p>
          <w:p w:rsidR="00A53D00" w:rsidRDefault="00A53D00" w:rsidP="007F3956">
            <w:pPr>
              <w:numPr>
                <w:ilvl w:val="0"/>
                <w:numId w:val="1"/>
              </w:numPr>
              <w:tabs>
                <w:tab w:val="num" w:pos="568"/>
              </w:tabs>
            </w:pPr>
            <w:r>
              <w:t>Rozvoj hudebních a hudebně pohybových her a činností.</w:t>
            </w:r>
          </w:p>
        </w:tc>
        <w:tc>
          <w:tcPr>
            <w:tcW w:w="4714" w:type="dxa"/>
            <w:vMerge w:val="restart"/>
            <w:vAlign w:val="center"/>
          </w:tcPr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Soustředěně pozoruje, zkoumá, objevuje, všímá si souvislostí, experimentuje, získanou zkušenost uplatňuje v praktických situacích.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Odhaduje své síly, učí se hodnotit svoje osobní pokroky i oceňovat výkony druhých, pokud se mu dostává uznání a ocenění, učí se s chutí.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Učí se nejen spontánně, ale i vědomě, soustředí se na činnost a záměrně si zapamatuje; při zadané práci dokončí, co započalo; dovede postupovat podle instrukcí a pokynů, je schopno dobrat se k výsledkům.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Rozlišuje řešení, která jsou funkční (vedoucí k cíli), a řešení, která funkční nejsou; dokáže mezi nimi volit.</w:t>
            </w:r>
          </w:p>
          <w:p w:rsidR="00A53D00" w:rsidRPr="007F3956" w:rsidRDefault="00A53D00" w:rsidP="007F3956">
            <w:pPr>
              <w:rPr>
                <w:color w:val="000000"/>
                <w:spacing w:val="-3"/>
                <w:sz w:val="20"/>
                <w:szCs w:val="20"/>
              </w:rPr>
            </w:pPr>
            <w:r w:rsidRPr="007F3956">
              <w:rPr>
                <w:color w:val="000000"/>
                <w:spacing w:val="-3"/>
                <w:sz w:val="20"/>
                <w:szCs w:val="20"/>
              </w:rPr>
              <w:t>Zpřesňuje si početní představy, užívá číselných a matematických pojmů.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Ve skupině se dokáže prosadit, ale i podřídit, při společných činnostech se domlouvá a spolupracuje; v běžných situacích uplatňuje základní společenské návyky a pravidla společenského styku; je schopné respektovat druhé, vyjednávat, přijímat a uzavírat kompromisy.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Chápe, že zájem o to, co se kolem děje, činorodost, pracovitost a podnikavost jsou přínosem a že naopak lhostejnost, nevšímavost, pohodlnost a nízká aktivita mají svoje nepříznivé důsledky.</w:t>
            </w:r>
          </w:p>
          <w:p w:rsidR="00A53D00" w:rsidRPr="007F3956" w:rsidRDefault="00A53D00" w:rsidP="007F3956">
            <w:pPr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Má základní dětskou představu o tom, co je v souladu se základními lidskými hodnotami a normami, i co je s nimi v rozporu, a snaží se podle toho chovat.</w:t>
            </w:r>
          </w:p>
          <w:p w:rsidR="00A53D00" w:rsidRPr="00710A54" w:rsidRDefault="00A53D00" w:rsidP="007F3956">
            <w:pPr>
              <w:rPr>
                <w:sz w:val="22"/>
                <w:szCs w:val="22"/>
              </w:rPr>
            </w:pPr>
          </w:p>
        </w:tc>
      </w:tr>
      <w:tr w:rsidR="00A53D00" w:rsidTr="007F3956">
        <w:trPr>
          <w:trHeight w:val="1409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Dítě a jeho psychika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  <w:tabs>
                <w:tab w:val="num" w:pos="568"/>
              </w:tabs>
            </w:pPr>
            <w:r>
              <w:t xml:space="preserve">Posilování radosti z objevování, podporovat zájem a dětskou zvídavost.               </w:t>
            </w:r>
          </w:p>
          <w:p w:rsidR="00A53D00" w:rsidRDefault="00A53D00" w:rsidP="007F3956">
            <w:pPr>
              <w:numPr>
                <w:ilvl w:val="0"/>
                <w:numId w:val="1"/>
              </w:numPr>
              <w:tabs>
                <w:tab w:val="num" w:pos="568"/>
              </w:tabs>
            </w:pPr>
            <w:r>
              <w:t xml:space="preserve">Osvojování volního chování.                                                                               </w:t>
            </w:r>
          </w:p>
          <w:p w:rsidR="00A53D00" w:rsidRDefault="00A53D00" w:rsidP="007F3956">
            <w:pPr>
              <w:numPr>
                <w:ilvl w:val="0"/>
                <w:numId w:val="1"/>
              </w:numPr>
              <w:tabs>
                <w:tab w:val="num" w:pos="568"/>
              </w:tabs>
            </w:pPr>
            <w:r>
              <w:t>Upevňování kultivovaného projevu.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  <w:tr w:rsidR="00A53D00" w:rsidTr="007F3956">
        <w:trPr>
          <w:trHeight w:val="1260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Dítě a ten druhý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  <w:tabs>
                <w:tab w:val="num" w:pos="568"/>
              </w:tabs>
            </w:pPr>
            <w:r>
              <w:t xml:space="preserve">Upevňování respektu k autoritám.                                                                         </w:t>
            </w:r>
          </w:p>
          <w:p w:rsidR="00A53D00" w:rsidRDefault="00A53D00" w:rsidP="007F3956">
            <w:pPr>
              <w:numPr>
                <w:ilvl w:val="0"/>
                <w:numId w:val="1"/>
              </w:numPr>
              <w:tabs>
                <w:tab w:val="num" w:pos="568"/>
              </w:tabs>
            </w:pPr>
            <w:r>
              <w:t>Rozvoj tolerance a přizpůsobivosti.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  <w:tr w:rsidR="00A53D00" w:rsidTr="007F3956">
        <w:trPr>
          <w:trHeight w:val="1278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Dítě a společnost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  <w:tabs>
                <w:tab w:val="num" w:pos="568"/>
              </w:tabs>
            </w:pPr>
            <w:r>
              <w:t xml:space="preserve">Rozvíjení schopnosti žít ve společenství ostatních lidí.                                              </w:t>
            </w:r>
          </w:p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Upevňování základních hodnot uznávaných v dané společnosti.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  <w:tr w:rsidR="00A53D00" w:rsidTr="007F3956">
        <w:trPr>
          <w:trHeight w:val="1112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Dítě a svět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</w:pPr>
            <w:r>
              <w:t>Upevňování pocitu sounáležitosti s přírodou.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</w:tbl>
    <w:p w:rsidR="00134365" w:rsidRDefault="00134365" w:rsidP="00822588">
      <w:pPr>
        <w:rPr>
          <w:rFonts w:ascii="Comic Sans MS" w:hAnsi="Comic Sans MS"/>
          <w:b/>
          <w:sz w:val="32"/>
          <w:szCs w:val="32"/>
        </w:rPr>
      </w:pPr>
    </w:p>
    <w:p w:rsidR="007F3956" w:rsidRPr="00E07287" w:rsidRDefault="007F3956" w:rsidP="007F3956">
      <w:pPr>
        <w:jc w:val="center"/>
        <w:rPr>
          <w:rFonts w:asciiTheme="minorHAnsi" w:hAnsiTheme="minorHAnsi" w:cstheme="minorHAnsi"/>
          <w:b/>
          <w:sz w:val="40"/>
          <w:szCs w:val="40"/>
        </w:rPr>
      </w:pPr>
      <w:proofErr w:type="gramStart"/>
      <w:r w:rsidRPr="00E07287">
        <w:rPr>
          <w:rFonts w:asciiTheme="minorHAnsi" w:hAnsiTheme="minorHAnsi" w:cstheme="minorHAnsi"/>
          <w:b/>
          <w:sz w:val="40"/>
          <w:szCs w:val="40"/>
        </w:rPr>
        <w:t>D</w:t>
      </w:r>
      <w:r w:rsidR="00E07287">
        <w:rPr>
          <w:rFonts w:asciiTheme="minorHAnsi" w:hAnsiTheme="minorHAnsi" w:cstheme="minorHAnsi"/>
          <w:b/>
          <w:sz w:val="40"/>
          <w:szCs w:val="40"/>
        </w:rPr>
        <w:t>uben</w:t>
      </w:r>
      <w:proofErr w:type="gramEnd"/>
    </w:p>
    <w:p w:rsidR="004B77CB" w:rsidRPr="00230778" w:rsidRDefault="004B77CB" w:rsidP="004B77CB">
      <w:pPr>
        <w:jc w:val="center"/>
        <w:rPr>
          <w:rFonts w:asciiTheme="minorHAnsi" w:hAnsiTheme="minorHAnsi" w:cstheme="minorHAnsi"/>
        </w:rPr>
      </w:pPr>
      <w:r w:rsidRPr="00A53D00">
        <w:rPr>
          <w:rFonts w:asciiTheme="minorHAnsi" w:hAnsiTheme="minorHAnsi" w:cstheme="minorHAnsi"/>
          <w:sz w:val="28"/>
          <w:szCs w:val="28"/>
        </w:rPr>
        <w:t xml:space="preserve">TÉMA: </w:t>
      </w:r>
      <w:r>
        <w:rPr>
          <w:rFonts w:asciiTheme="minorHAnsi" w:hAnsiTheme="minorHAnsi" w:cstheme="minorHAnsi"/>
          <w:sz w:val="28"/>
          <w:szCs w:val="28"/>
        </w:rPr>
        <w:t>Ze života zvířátek</w:t>
      </w:r>
    </w:p>
    <w:p w:rsidR="00A53D00" w:rsidRDefault="00A53D00" w:rsidP="00A53D00">
      <w:pPr>
        <w:rPr>
          <w:rFonts w:ascii="Comic Sans MS" w:hAnsi="Comic Sans MS"/>
        </w:rPr>
      </w:pPr>
    </w:p>
    <w:tbl>
      <w:tblPr>
        <w:tblStyle w:val="Mkatabulky"/>
        <w:tblW w:w="0" w:type="auto"/>
        <w:tblLook w:val="00A0" w:firstRow="1" w:lastRow="0" w:firstColumn="1" w:lastColumn="0" w:noHBand="0" w:noVBand="0"/>
      </w:tblPr>
      <w:tblGrid>
        <w:gridCol w:w="3168"/>
        <w:gridCol w:w="6260"/>
        <w:gridCol w:w="4714"/>
      </w:tblGrid>
      <w:tr w:rsidR="00A53D00" w:rsidTr="007F3956">
        <w:trPr>
          <w:trHeight w:val="851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Vzdělávací oblast</w:t>
            </w:r>
          </w:p>
        </w:tc>
        <w:tc>
          <w:tcPr>
            <w:tcW w:w="6260" w:type="dxa"/>
            <w:vAlign w:val="center"/>
          </w:tcPr>
          <w:p w:rsidR="00F80573" w:rsidRDefault="00A53D00" w:rsidP="007F3956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Podtémata           </w:t>
            </w:r>
          </w:p>
          <w:p w:rsidR="00A53D00" w:rsidRPr="00F80573" w:rsidRDefault="00A53D00" w:rsidP="00C219C9">
            <w:pPr>
              <w:rPr>
                <w:rFonts w:asciiTheme="minorHAnsi" w:hAnsiTheme="minorHAnsi" w:cstheme="minorHAnsi"/>
              </w:rPr>
            </w:pPr>
            <w:r w:rsidRPr="00F80573">
              <w:rPr>
                <w:rFonts w:asciiTheme="minorHAnsi" w:hAnsiTheme="minorHAnsi" w:cstheme="minorHAnsi"/>
              </w:rPr>
              <w:t>Základní skupiny živočichů</w:t>
            </w:r>
            <w:r w:rsidR="00C219C9">
              <w:rPr>
                <w:rFonts w:asciiTheme="minorHAnsi" w:hAnsiTheme="minorHAnsi" w:cstheme="minorHAnsi"/>
              </w:rPr>
              <w:t>;</w:t>
            </w:r>
            <w:r w:rsidRPr="00F80573">
              <w:rPr>
                <w:rFonts w:asciiTheme="minorHAnsi" w:hAnsiTheme="minorHAnsi" w:cstheme="minorHAnsi"/>
              </w:rPr>
              <w:t xml:space="preserve"> </w:t>
            </w:r>
            <w:r w:rsidR="00B62214" w:rsidRPr="00F80573">
              <w:rPr>
                <w:rFonts w:asciiTheme="minorHAnsi" w:hAnsiTheme="minorHAnsi" w:cstheme="minorHAnsi"/>
              </w:rPr>
              <w:t>Domácí a volně žijící zvířata</w:t>
            </w:r>
            <w:r w:rsidR="00B62214">
              <w:rPr>
                <w:rFonts w:asciiTheme="minorHAnsi" w:hAnsiTheme="minorHAnsi" w:cstheme="minorHAnsi"/>
              </w:rPr>
              <w:t xml:space="preserve">; </w:t>
            </w:r>
            <w:r w:rsidRPr="00F80573">
              <w:rPr>
                <w:rFonts w:asciiTheme="minorHAnsi" w:hAnsiTheme="minorHAnsi" w:cstheme="minorHAnsi"/>
              </w:rPr>
              <w:t>Poznáváme zvířata a jejich mláďata</w:t>
            </w:r>
            <w:r w:rsidR="00FF45BD">
              <w:rPr>
                <w:rFonts w:asciiTheme="minorHAnsi" w:hAnsiTheme="minorHAnsi" w:cstheme="minorHAnsi"/>
              </w:rPr>
              <w:t>;</w:t>
            </w:r>
            <w:r w:rsidR="00FF45BD">
              <w:rPr>
                <w:rFonts w:asciiTheme="minorHAnsi" w:hAnsiTheme="minorHAnsi" w:cstheme="minorHAnsi"/>
              </w:rPr>
              <w:t xml:space="preserve"> O třech prasátkách</w:t>
            </w:r>
          </w:p>
        </w:tc>
        <w:tc>
          <w:tcPr>
            <w:tcW w:w="4714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Kompetence</w:t>
            </w:r>
          </w:p>
        </w:tc>
      </w:tr>
      <w:tr w:rsidR="00A53D00" w:rsidTr="007F3956">
        <w:trPr>
          <w:trHeight w:val="1351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Dítě a jeho tělo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  <w:tabs>
                <w:tab w:val="num" w:pos="568"/>
              </w:tabs>
            </w:pPr>
            <w:r>
              <w:t xml:space="preserve">Rozvoj pohybové a manipulační schopnosti.                                            </w:t>
            </w:r>
          </w:p>
          <w:p w:rsidR="00A53D00" w:rsidRDefault="00A53D00" w:rsidP="007F3956">
            <w:pPr>
              <w:numPr>
                <w:ilvl w:val="0"/>
                <w:numId w:val="1"/>
              </w:numPr>
              <w:tabs>
                <w:tab w:val="num" w:pos="568"/>
              </w:tabs>
            </w:pPr>
            <w:r>
              <w:t>Osvojování si věku přiměřených praktických dovedností.</w:t>
            </w:r>
          </w:p>
        </w:tc>
        <w:tc>
          <w:tcPr>
            <w:tcW w:w="4714" w:type="dxa"/>
            <w:vMerge w:val="restart"/>
            <w:vAlign w:val="center"/>
          </w:tcPr>
          <w:p w:rsidR="00A53D00" w:rsidRPr="007F3956" w:rsidRDefault="00A53D00" w:rsidP="007F3956">
            <w:pPr>
              <w:pStyle w:val="Bezmezer"/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Klade otázky a hledá na ně odpovědi, aktivně si všímá, co se kolem něho děje; chce porozumět věcem, jevům a dějům, které kolem sebe vidí; poznává, že se může mnohému naučit, raduje se z toho, co samo dokázalo a zvládlo.</w:t>
            </w:r>
          </w:p>
          <w:p w:rsidR="00A53D00" w:rsidRPr="007F3956" w:rsidRDefault="00A53D00" w:rsidP="007F3956">
            <w:pPr>
              <w:pStyle w:val="Bezmezer"/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Při řešení myšlenkových i praktických problémů užívá logických, matematických i empirických postupů; pochopí jednoduché algoritmy řešení různých úloh a situací a využívaje v dalších situacích.</w:t>
            </w:r>
          </w:p>
          <w:p w:rsidR="00A53D00" w:rsidRPr="007F3956" w:rsidRDefault="00A53D00" w:rsidP="007F3956">
            <w:pPr>
              <w:pStyle w:val="Bezmezer"/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Nebojí se chybovat, pokud nachází pozitivní ocenění nejen za úspěch, ale také za snahu.</w:t>
            </w:r>
          </w:p>
          <w:p w:rsidR="00A53D00" w:rsidRPr="007F3956" w:rsidRDefault="00A53D00" w:rsidP="007F3956">
            <w:pPr>
              <w:pStyle w:val="Bezmezer"/>
              <w:rPr>
                <w:color w:val="000000"/>
                <w:spacing w:val="-3"/>
                <w:sz w:val="20"/>
                <w:szCs w:val="20"/>
              </w:rPr>
            </w:pPr>
            <w:r w:rsidRPr="007F3956">
              <w:rPr>
                <w:color w:val="000000"/>
                <w:spacing w:val="-3"/>
                <w:sz w:val="20"/>
                <w:szCs w:val="20"/>
              </w:rPr>
              <w:t>Zpřesňuje si početní představy, užívá číselných a matematických pojmů, vnímá elementární matematické souvislosti.</w:t>
            </w:r>
          </w:p>
          <w:p w:rsidR="00A53D00" w:rsidRPr="007F3956" w:rsidRDefault="00A53D00" w:rsidP="007F3956">
            <w:pPr>
              <w:pStyle w:val="Bezmezer"/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Ovládá dovednosti předcházející čtení a psaní.</w:t>
            </w:r>
          </w:p>
          <w:p w:rsidR="00A53D00" w:rsidRPr="007F3956" w:rsidRDefault="00A53D00" w:rsidP="007F3956">
            <w:pPr>
              <w:pStyle w:val="Bezmezer"/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Spolupodílí se na společných rozhodnutích; přijímá vyjasněné a zdůvodněné povinnosti; dodržuje dohodnutá a pochopená pravidla a přizpůsobí se jim.</w:t>
            </w:r>
          </w:p>
          <w:p w:rsidR="00A53D00" w:rsidRPr="007F3956" w:rsidRDefault="00A53D00" w:rsidP="007F3956">
            <w:pPr>
              <w:pStyle w:val="Bezmezer"/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Chápe, že nespravedlnost, ubližování, ponižování, lhostejnost, agresivita a násilí se nevyplácí a že vzniklé konflikty je lépe řešit dohodou; dokáže se bránit projevům násilí jiného dítěte, ponižování.</w:t>
            </w:r>
          </w:p>
          <w:p w:rsidR="00A53D00" w:rsidRPr="007F3956" w:rsidRDefault="00A53D00" w:rsidP="007F3956">
            <w:pPr>
              <w:pStyle w:val="Bezmezer"/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Uvědomuje si svá práva i práva druhých, učí seje hájit a respektovat.</w:t>
            </w:r>
          </w:p>
          <w:p w:rsidR="00A53D00" w:rsidRPr="007F3956" w:rsidRDefault="00A53D00" w:rsidP="007F3956">
            <w:pPr>
              <w:pStyle w:val="Bezmezer"/>
              <w:rPr>
                <w:sz w:val="20"/>
                <w:szCs w:val="20"/>
              </w:rPr>
            </w:pPr>
            <w:r w:rsidRPr="007F3956">
              <w:rPr>
                <w:sz w:val="20"/>
                <w:szCs w:val="20"/>
              </w:rPr>
              <w:t>Chápe, že se může o tom, co udělá, rozhodovat svobodně, ale že za svá rozhodnutí také odpovídá.</w:t>
            </w:r>
          </w:p>
          <w:p w:rsidR="00A53D00" w:rsidRPr="00710A54" w:rsidRDefault="00A53D00" w:rsidP="007F3956">
            <w:pPr>
              <w:rPr>
                <w:sz w:val="22"/>
                <w:szCs w:val="22"/>
              </w:rPr>
            </w:pPr>
          </w:p>
        </w:tc>
      </w:tr>
      <w:tr w:rsidR="00A53D00" w:rsidTr="007F3956">
        <w:trPr>
          <w:trHeight w:val="1258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Dítě a jeho psychika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  <w:tabs>
                <w:tab w:val="num" w:pos="568"/>
              </w:tabs>
            </w:pPr>
            <w:r>
              <w:t xml:space="preserve">Rozvoj mluveného projevu dítěte.                                                                      </w:t>
            </w:r>
          </w:p>
          <w:p w:rsidR="00A53D00" w:rsidRDefault="00A53D00" w:rsidP="007F3956">
            <w:pPr>
              <w:numPr>
                <w:ilvl w:val="0"/>
                <w:numId w:val="1"/>
              </w:numPr>
              <w:tabs>
                <w:tab w:val="num" w:pos="568"/>
              </w:tabs>
            </w:pPr>
            <w:r>
              <w:t>Rozvoj funkcí paměti, pozornosti, představivosti a fantazie.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  <w:tr w:rsidR="00A53D00" w:rsidTr="007F3956">
        <w:trPr>
          <w:trHeight w:val="1418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Dítě a ten druhý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  <w:tabs>
                <w:tab w:val="num" w:pos="568"/>
              </w:tabs>
            </w:pPr>
            <w:r>
              <w:t xml:space="preserve">Upevňování emočních vztahů k blízkému okolí, živým bytostem.                                                                        </w:t>
            </w:r>
          </w:p>
          <w:p w:rsidR="00A53D00" w:rsidRDefault="00A53D00" w:rsidP="007F3956">
            <w:pPr>
              <w:numPr>
                <w:ilvl w:val="0"/>
                <w:numId w:val="1"/>
              </w:numPr>
              <w:tabs>
                <w:tab w:val="num" w:pos="568"/>
              </w:tabs>
            </w:pPr>
            <w:r>
              <w:t>Rozvoj povědomí o ochraně svého bezpečí i bezpečí druhých.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  <w:tr w:rsidR="00A53D00" w:rsidTr="007F3956">
        <w:trPr>
          <w:trHeight w:val="1254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Dítě a společnost</w:t>
            </w:r>
          </w:p>
        </w:tc>
        <w:tc>
          <w:tcPr>
            <w:tcW w:w="6260" w:type="dxa"/>
            <w:vAlign w:val="center"/>
          </w:tcPr>
          <w:p w:rsidR="00A53D00" w:rsidRDefault="00A53D00" w:rsidP="00C219C9">
            <w:pPr>
              <w:numPr>
                <w:ilvl w:val="0"/>
                <w:numId w:val="1"/>
              </w:numPr>
              <w:tabs>
                <w:tab w:val="num" w:pos="568"/>
              </w:tabs>
            </w:pPr>
            <w:r>
              <w:t>Osvojování potřebných dovedností, postojů a návyků a</w:t>
            </w:r>
            <w:r w:rsidR="00C219C9">
              <w:t xml:space="preserve"> přijímání základních všeobecn</w:t>
            </w:r>
            <w:r>
              <w:t>ě uznávaných společenských, morálních a estetických hodnot.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  <w:tr w:rsidR="00A53D00" w:rsidTr="007F3956">
        <w:trPr>
          <w:trHeight w:val="1272"/>
        </w:trPr>
        <w:tc>
          <w:tcPr>
            <w:tcW w:w="3168" w:type="dxa"/>
            <w:vAlign w:val="center"/>
          </w:tcPr>
          <w:p w:rsidR="00A53D00" w:rsidRPr="00F80573" w:rsidRDefault="00A53D00" w:rsidP="007F395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Dítě a svět</w:t>
            </w:r>
          </w:p>
        </w:tc>
        <w:tc>
          <w:tcPr>
            <w:tcW w:w="6260" w:type="dxa"/>
            <w:vAlign w:val="center"/>
          </w:tcPr>
          <w:p w:rsidR="00A53D00" w:rsidRDefault="00A53D00" w:rsidP="007F3956">
            <w:pPr>
              <w:numPr>
                <w:ilvl w:val="0"/>
                <w:numId w:val="1"/>
              </w:numPr>
              <w:tabs>
                <w:tab w:val="num" w:pos="568"/>
              </w:tabs>
            </w:pPr>
            <w:r>
              <w:t xml:space="preserve">Rozvoj pozitivního přístupu k životu ve všech jeho formách.                                      </w:t>
            </w:r>
          </w:p>
          <w:p w:rsidR="00A53D00" w:rsidRDefault="00A53D00" w:rsidP="007F3956">
            <w:pPr>
              <w:numPr>
                <w:ilvl w:val="0"/>
                <w:numId w:val="1"/>
              </w:numPr>
              <w:tabs>
                <w:tab w:val="num" w:pos="568"/>
              </w:tabs>
            </w:pPr>
            <w:r>
              <w:t>Rozvoj schopnosti klást otázky a samostatné hledání odpovědí na problémy.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7F3956">
            <w:pPr>
              <w:rPr>
                <w:rFonts w:ascii="Comic Sans MS" w:hAnsi="Comic Sans MS"/>
              </w:rPr>
            </w:pPr>
          </w:p>
        </w:tc>
      </w:tr>
    </w:tbl>
    <w:p w:rsidR="004B77CB" w:rsidRPr="00E07287" w:rsidRDefault="00A53D00" w:rsidP="004B77CB">
      <w:pPr>
        <w:ind w:left="5664" w:firstLine="708"/>
        <w:rPr>
          <w:rFonts w:asciiTheme="minorHAnsi" w:hAnsiTheme="minorHAnsi" w:cstheme="minorHAnsi"/>
          <w:sz w:val="40"/>
          <w:szCs w:val="40"/>
        </w:rPr>
      </w:pPr>
      <w:proofErr w:type="gramStart"/>
      <w:r w:rsidRPr="00E07287">
        <w:rPr>
          <w:rFonts w:asciiTheme="minorHAnsi" w:hAnsiTheme="minorHAnsi" w:cstheme="minorHAnsi"/>
          <w:b/>
          <w:sz w:val="40"/>
          <w:szCs w:val="40"/>
        </w:rPr>
        <w:lastRenderedPageBreak/>
        <w:t>K</w:t>
      </w:r>
      <w:r w:rsidR="00E07287">
        <w:rPr>
          <w:rFonts w:asciiTheme="minorHAnsi" w:hAnsiTheme="minorHAnsi" w:cstheme="minorHAnsi"/>
          <w:b/>
          <w:sz w:val="40"/>
          <w:szCs w:val="40"/>
        </w:rPr>
        <w:t>věten</w:t>
      </w:r>
      <w:proofErr w:type="gramEnd"/>
    </w:p>
    <w:p w:rsidR="004B77CB" w:rsidRPr="00230778" w:rsidRDefault="004B77CB" w:rsidP="004B77CB">
      <w:pPr>
        <w:ind w:firstLine="708"/>
        <w:jc w:val="center"/>
        <w:rPr>
          <w:rFonts w:asciiTheme="minorHAnsi" w:hAnsiTheme="minorHAnsi" w:cstheme="minorHAnsi"/>
        </w:rPr>
      </w:pPr>
      <w:r w:rsidRPr="00A53D00">
        <w:rPr>
          <w:rFonts w:asciiTheme="minorHAnsi" w:hAnsiTheme="minorHAnsi" w:cstheme="minorHAnsi"/>
          <w:sz w:val="28"/>
          <w:szCs w:val="28"/>
        </w:rPr>
        <w:t xml:space="preserve">TÉMA: </w:t>
      </w:r>
      <w:r>
        <w:rPr>
          <w:rFonts w:asciiTheme="minorHAnsi" w:hAnsiTheme="minorHAnsi" w:cstheme="minorHAnsi"/>
          <w:sz w:val="28"/>
          <w:szCs w:val="28"/>
        </w:rPr>
        <w:t>Kytičky pro maminku</w:t>
      </w:r>
    </w:p>
    <w:p w:rsidR="00A53D00" w:rsidRDefault="00A53D00" w:rsidP="004B77CB">
      <w:pPr>
        <w:ind w:left="4956" w:firstLine="708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tbl>
      <w:tblPr>
        <w:tblStyle w:val="Mkatabulky"/>
        <w:tblW w:w="0" w:type="auto"/>
        <w:tblLook w:val="00A0" w:firstRow="1" w:lastRow="0" w:firstColumn="1" w:lastColumn="0" w:noHBand="0" w:noVBand="0"/>
      </w:tblPr>
      <w:tblGrid>
        <w:gridCol w:w="3168"/>
        <w:gridCol w:w="6260"/>
        <w:gridCol w:w="4714"/>
      </w:tblGrid>
      <w:tr w:rsidR="00A53D00" w:rsidTr="00B37947">
        <w:trPr>
          <w:trHeight w:val="851"/>
        </w:trPr>
        <w:tc>
          <w:tcPr>
            <w:tcW w:w="3168" w:type="dxa"/>
            <w:vAlign w:val="center"/>
          </w:tcPr>
          <w:p w:rsidR="00A53D00" w:rsidRPr="00F80573" w:rsidRDefault="00A53D00" w:rsidP="00B37947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Vzdělávací oblast</w:t>
            </w:r>
          </w:p>
        </w:tc>
        <w:tc>
          <w:tcPr>
            <w:tcW w:w="6260" w:type="dxa"/>
            <w:vAlign w:val="center"/>
          </w:tcPr>
          <w:p w:rsidR="00F80573" w:rsidRDefault="00A53D00" w:rsidP="00B37947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Podtémata               </w:t>
            </w:r>
          </w:p>
          <w:p w:rsidR="00A53D00" w:rsidRPr="00F80573" w:rsidRDefault="00A53D00" w:rsidP="00C219C9">
            <w:pPr>
              <w:rPr>
                <w:rFonts w:asciiTheme="minorHAnsi" w:hAnsiTheme="minorHAnsi" w:cstheme="minorHAnsi"/>
              </w:rPr>
            </w:pPr>
            <w:r w:rsidRPr="00F80573">
              <w:rPr>
                <w:rFonts w:asciiTheme="minorHAnsi" w:hAnsiTheme="minorHAnsi" w:cstheme="minorHAnsi"/>
              </w:rPr>
              <w:t>Kouzla květin</w:t>
            </w:r>
            <w:r w:rsidR="00C219C9">
              <w:rPr>
                <w:rFonts w:asciiTheme="minorHAnsi" w:hAnsiTheme="minorHAnsi" w:cstheme="minorHAnsi"/>
              </w:rPr>
              <w:t>;</w:t>
            </w:r>
            <w:r w:rsidRPr="00F80573">
              <w:rPr>
                <w:rFonts w:asciiTheme="minorHAnsi" w:hAnsiTheme="minorHAnsi" w:cstheme="minorHAnsi"/>
              </w:rPr>
              <w:t xml:space="preserve"> Svátek maminek</w:t>
            </w:r>
            <w:r w:rsidR="00EA757F">
              <w:rPr>
                <w:rFonts w:asciiTheme="minorHAnsi" w:hAnsiTheme="minorHAnsi" w:cstheme="minorHAnsi"/>
              </w:rPr>
              <w:t>;</w:t>
            </w:r>
            <w:r w:rsidR="00B62214">
              <w:rPr>
                <w:rFonts w:asciiTheme="minorHAnsi" w:hAnsiTheme="minorHAnsi" w:cstheme="minorHAnsi"/>
              </w:rPr>
              <w:t xml:space="preserve"> Hudební nástroje</w:t>
            </w:r>
            <w:r w:rsidR="00FF45BD">
              <w:rPr>
                <w:rFonts w:asciiTheme="minorHAnsi" w:hAnsiTheme="minorHAnsi" w:cstheme="minorHAnsi"/>
              </w:rPr>
              <w:t>;</w:t>
            </w:r>
            <w:r w:rsidR="00FF45BD">
              <w:rPr>
                <w:rFonts w:asciiTheme="minorHAnsi" w:hAnsiTheme="minorHAnsi" w:cstheme="minorHAnsi"/>
              </w:rPr>
              <w:t xml:space="preserve"> Zvířátka a loupežníci</w:t>
            </w:r>
          </w:p>
        </w:tc>
        <w:tc>
          <w:tcPr>
            <w:tcW w:w="4714" w:type="dxa"/>
            <w:vAlign w:val="center"/>
          </w:tcPr>
          <w:p w:rsidR="00A53D00" w:rsidRPr="00F80573" w:rsidRDefault="00A53D00" w:rsidP="00B37947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Kompetence</w:t>
            </w:r>
          </w:p>
        </w:tc>
      </w:tr>
      <w:tr w:rsidR="00A53D00" w:rsidTr="00B37947">
        <w:trPr>
          <w:trHeight w:val="1307"/>
        </w:trPr>
        <w:tc>
          <w:tcPr>
            <w:tcW w:w="3168" w:type="dxa"/>
            <w:vAlign w:val="center"/>
          </w:tcPr>
          <w:p w:rsidR="00A53D00" w:rsidRPr="00B37947" w:rsidRDefault="00A53D00" w:rsidP="00B37947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37947">
              <w:rPr>
                <w:rFonts w:asciiTheme="minorHAnsi" w:hAnsiTheme="minorHAnsi" w:cstheme="minorHAnsi"/>
                <w:b/>
                <w:sz w:val="28"/>
                <w:szCs w:val="28"/>
              </w:rPr>
              <w:t>Dítě a jeho tělo</w:t>
            </w:r>
          </w:p>
        </w:tc>
        <w:tc>
          <w:tcPr>
            <w:tcW w:w="6260" w:type="dxa"/>
            <w:vAlign w:val="center"/>
          </w:tcPr>
          <w:p w:rsidR="00A53D00" w:rsidRDefault="00A53D00" w:rsidP="00B37947">
            <w:pPr>
              <w:numPr>
                <w:ilvl w:val="0"/>
                <w:numId w:val="1"/>
              </w:numPr>
              <w:tabs>
                <w:tab w:val="num" w:pos="521"/>
                <w:tab w:val="num" w:pos="568"/>
              </w:tabs>
            </w:pPr>
            <w:r>
              <w:t xml:space="preserve">Rozvoj pohybových schopností a dovedností.                                                       </w:t>
            </w:r>
          </w:p>
          <w:p w:rsidR="00A53D00" w:rsidRDefault="00A53D00" w:rsidP="00B37947">
            <w:pPr>
              <w:numPr>
                <w:ilvl w:val="0"/>
                <w:numId w:val="1"/>
              </w:numPr>
              <w:tabs>
                <w:tab w:val="num" w:pos="521"/>
                <w:tab w:val="num" w:pos="568"/>
              </w:tabs>
            </w:pPr>
            <w:r>
              <w:t xml:space="preserve">Další rozvoj </w:t>
            </w:r>
            <w:proofErr w:type="spellStart"/>
            <w:r>
              <w:t>grafomotoriky</w:t>
            </w:r>
            <w:proofErr w:type="spellEnd"/>
            <w:r>
              <w:t>, jemné i hrubé motoriky.</w:t>
            </w:r>
          </w:p>
        </w:tc>
        <w:tc>
          <w:tcPr>
            <w:tcW w:w="4714" w:type="dxa"/>
            <w:vMerge w:val="restart"/>
            <w:vAlign w:val="center"/>
          </w:tcPr>
          <w:p w:rsidR="00A53D00" w:rsidRPr="007C7212" w:rsidRDefault="00A53D00" w:rsidP="00B37947">
            <w:pPr>
              <w:rPr>
                <w:sz w:val="20"/>
                <w:szCs w:val="20"/>
              </w:rPr>
            </w:pPr>
            <w:r w:rsidRPr="007C7212">
              <w:rPr>
                <w:sz w:val="20"/>
                <w:szCs w:val="20"/>
              </w:rPr>
              <w:t>Má elementární poznatky o světě lidí, kultury, přírody i techniky, který dítě obklopuje, o jeho rozmanitostech a proměnách; orientuje se v řádu a dění v prostředí, ve kterém žije.</w:t>
            </w:r>
          </w:p>
          <w:p w:rsidR="00A53D00" w:rsidRPr="007C7212" w:rsidRDefault="00A53D00" w:rsidP="00B37947">
            <w:pPr>
              <w:rPr>
                <w:sz w:val="20"/>
                <w:szCs w:val="20"/>
              </w:rPr>
            </w:pPr>
            <w:r w:rsidRPr="007C7212">
              <w:rPr>
                <w:sz w:val="20"/>
                <w:szCs w:val="20"/>
              </w:rPr>
              <w:t>Získanou zkušenost uplatňuje v praktických situacích a v dalším učení.</w:t>
            </w:r>
          </w:p>
          <w:p w:rsidR="00A53D00" w:rsidRPr="007C7212" w:rsidRDefault="00A53D00" w:rsidP="00B37947">
            <w:pPr>
              <w:rPr>
                <w:sz w:val="20"/>
                <w:szCs w:val="20"/>
              </w:rPr>
            </w:pPr>
            <w:r w:rsidRPr="007C7212">
              <w:rPr>
                <w:sz w:val="20"/>
                <w:szCs w:val="20"/>
              </w:rPr>
              <w:t>Problémy řeší na základě bezprostřední zkušenosti; postupuje cestou pokusu a omylu, zkouší, experimentuje; spontánně vymýšlí nová řešení problémů a situací; hledá různé možnosti a varianty (má vlastní, originální nápady); využívá při tom dosavadních zkušeností, fantazii a představivost.</w:t>
            </w:r>
          </w:p>
          <w:p w:rsidR="00A53D00" w:rsidRPr="007C7212" w:rsidRDefault="00A53D00" w:rsidP="00B37947">
            <w:pPr>
              <w:rPr>
                <w:sz w:val="20"/>
                <w:szCs w:val="20"/>
              </w:rPr>
            </w:pPr>
            <w:r w:rsidRPr="007C7212">
              <w:rPr>
                <w:sz w:val="20"/>
                <w:szCs w:val="20"/>
              </w:rPr>
              <w:t>Zpřesňuje si početní představy, užívá číselných a matematických pojmů, vnímá elementární matematické souvislosti.</w:t>
            </w:r>
          </w:p>
          <w:p w:rsidR="00A53D00" w:rsidRPr="007C7212" w:rsidRDefault="00A53D00" w:rsidP="00B37947">
            <w:pPr>
              <w:rPr>
                <w:sz w:val="20"/>
                <w:szCs w:val="20"/>
              </w:rPr>
            </w:pPr>
            <w:r w:rsidRPr="007C7212">
              <w:rPr>
                <w:sz w:val="20"/>
                <w:szCs w:val="20"/>
              </w:rPr>
              <w:t>Ovládá řeč, hovoří ve vhodně formulovaných větách, samostatně vyjadřuje své myšlenky, sdělení, otázky i odpovědi, rozumí slyšenému, slovně reaguje a vede smysluplný dialog.</w:t>
            </w:r>
          </w:p>
          <w:p w:rsidR="00A53D00" w:rsidRPr="007C7212" w:rsidRDefault="00A53D00" w:rsidP="00B37947">
            <w:pPr>
              <w:rPr>
                <w:sz w:val="20"/>
                <w:szCs w:val="20"/>
              </w:rPr>
            </w:pPr>
            <w:r w:rsidRPr="007C7212">
              <w:rPr>
                <w:sz w:val="20"/>
                <w:szCs w:val="20"/>
              </w:rPr>
              <w:t>Ovládá dovednosti předcházející čtení a psaní.</w:t>
            </w:r>
          </w:p>
          <w:p w:rsidR="00A53D00" w:rsidRPr="007C7212" w:rsidRDefault="00A53D00" w:rsidP="00B37947">
            <w:pPr>
              <w:rPr>
                <w:sz w:val="20"/>
                <w:szCs w:val="20"/>
              </w:rPr>
            </w:pPr>
            <w:r w:rsidRPr="007C7212">
              <w:rPr>
                <w:sz w:val="20"/>
                <w:szCs w:val="20"/>
              </w:rPr>
              <w:t>Dětským způsobem projevuje citlivost a ohleduplnost k druhým, pomoc slabším, rozpozná nevhodné chování; vnímá nespravedlnost, ubližování, agresivitu a lhostejnost.</w:t>
            </w:r>
          </w:p>
          <w:p w:rsidR="00A53D00" w:rsidRPr="007C7212" w:rsidRDefault="00A53D00" w:rsidP="00B37947">
            <w:pPr>
              <w:rPr>
                <w:sz w:val="20"/>
                <w:szCs w:val="20"/>
              </w:rPr>
            </w:pPr>
            <w:r w:rsidRPr="007C7212">
              <w:rPr>
                <w:sz w:val="20"/>
                <w:szCs w:val="20"/>
              </w:rPr>
              <w:t>Dokáže rozpoznat a využívat vlastní silné stránky, poznávat svoje slabé stránky.</w:t>
            </w:r>
            <w:r w:rsidR="00B37947" w:rsidRPr="007C7212">
              <w:rPr>
                <w:sz w:val="20"/>
                <w:szCs w:val="20"/>
              </w:rPr>
              <w:t xml:space="preserve"> </w:t>
            </w:r>
            <w:r w:rsidRPr="007C7212">
              <w:rPr>
                <w:color w:val="000000"/>
                <w:spacing w:val="-3"/>
                <w:sz w:val="20"/>
                <w:szCs w:val="20"/>
              </w:rPr>
              <w:t>Má základní dětskou představu o tom, co je v souladu se základními lidskými hodnotami a normami, i co je s nimi v rozporu, a snaží se podle toho chovat.</w:t>
            </w:r>
          </w:p>
          <w:p w:rsidR="00A53D00" w:rsidRPr="00710A54" w:rsidRDefault="00A53D00" w:rsidP="00B37947">
            <w:pPr>
              <w:rPr>
                <w:sz w:val="22"/>
                <w:szCs w:val="22"/>
              </w:rPr>
            </w:pPr>
          </w:p>
        </w:tc>
      </w:tr>
      <w:tr w:rsidR="00A53D00" w:rsidTr="00B37947">
        <w:trPr>
          <w:trHeight w:val="1398"/>
        </w:trPr>
        <w:tc>
          <w:tcPr>
            <w:tcW w:w="3168" w:type="dxa"/>
            <w:vAlign w:val="center"/>
          </w:tcPr>
          <w:p w:rsidR="00A53D00" w:rsidRPr="00B37947" w:rsidRDefault="00A53D00" w:rsidP="00B3794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B37947">
              <w:rPr>
                <w:rFonts w:asciiTheme="minorHAnsi" w:hAnsiTheme="minorHAnsi" w:cstheme="minorHAnsi"/>
                <w:b/>
                <w:sz w:val="28"/>
                <w:szCs w:val="28"/>
              </w:rPr>
              <w:t>Dítě a jeho psychika</w:t>
            </w:r>
          </w:p>
        </w:tc>
        <w:tc>
          <w:tcPr>
            <w:tcW w:w="6260" w:type="dxa"/>
            <w:vAlign w:val="center"/>
          </w:tcPr>
          <w:p w:rsidR="00A53D00" w:rsidRDefault="00A53D00" w:rsidP="00B37947">
            <w:pPr>
              <w:numPr>
                <w:ilvl w:val="0"/>
                <w:numId w:val="1"/>
              </w:numPr>
              <w:tabs>
                <w:tab w:val="num" w:pos="521"/>
                <w:tab w:val="num" w:pos="568"/>
              </w:tabs>
            </w:pPr>
            <w:r>
              <w:t xml:space="preserve">Rozvoj výslovnosti - přednes, recitace.                                                                      </w:t>
            </w:r>
          </w:p>
          <w:p w:rsidR="00A53D00" w:rsidRDefault="00A53D00" w:rsidP="00B37947">
            <w:pPr>
              <w:numPr>
                <w:ilvl w:val="0"/>
                <w:numId w:val="1"/>
              </w:numPr>
              <w:tabs>
                <w:tab w:val="num" w:pos="521"/>
                <w:tab w:val="num" w:pos="568"/>
              </w:tabs>
            </w:pPr>
            <w:r>
              <w:t>Rozvoj a kultivace paměti, hudebních a tanečních aktivit.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B37947">
            <w:pPr>
              <w:rPr>
                <w:rFonts w:ascii="Comic Sans MS" w:hAnsi="Comic Sans MS"/>
              </w:rPr>
            </w:pPr>
          </w:p>
        </w:tc>
      </w:tr>
      <w:tr w:rsidR="00A53D00" w:rsidTr="00B37947">
        <w:trPr>
          <w:trHeight w:val="1276"/>
        </w:trPr>
        <w:tc>
          <w:tcPr>
            <w:tcW w:w="3168" w:type="dxa"/>
            <w:vAlign w:val="center"/>
          </w:tcPr>
          <w:p w:rsidR="00A53D00" w:rsidRPr="00B37947" w:rsidRDefault="00A53D00" w:rsidP="00B3794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B37947">
              <w:rPr>
                <w:rFonts w:asciiTheme="minorHAnsi" w:hAnsiTheme="minorHAnsi" w:cstheme="minorHAnsi"/>
                <w:b/>
                <w:sz w:val="28"/>
                <w:szCs w:val="28"/>
              </w:rPr>
              <w:t>Dítě a ten druhý</w:t>
            </w:r>
          </w:p>
        </w:tc>
        <w:tc>
          <w:tcPr>
            <w:tcW w:w="6260" w:type="dxa"/>
            <w:vAlign w:val="center"/>
          </w:tcPr>
          <w:p w:rsidR="00A53D00" w:rsidRDefault="00A53D00" w:rsidP="00B37947">
            <w:pPr>
              <w:numPr>
                <w:ilvl w:val="0"/>
                <w:numId w:val="1"/>
              </w:numPr>
              <w:tabs>
                <w:tab w:val="num" w:pos="521"/>
                <w:tab w:val="num" w:pos="568"/>
              </w:tabs>
            </w:pPr>
            <w:r>
              <w:t xml:space="preserve">Upevňování emočních vztahů k rodině.                                                                    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B37947">
            <w:pPr>
              <w:rPr>
                <w:rFonts w:ascii="Comic Sans MS" w:hAnsi="Comic Sans MS"/>
              </w:rPr>
            </w:pPr>
          </w:p>
        </w:tc>
      </w:tr>
      <w:tr w:rsidR="00A53D00" w:rsidTr="00B37947">
        <w:trPr>
          <w:trHeight w:val="982"/>
        </w:trPr>
        <w:tc>
          <w:tcPr>
            <w:tcW w:w="3168" w:type="dxa"/>
            <w:vAlign w:val="center"/>
          </w:tcPr>
          <w:p w:rsidR="00A53D00" w:rsidRPr="00B37947" w:rsidRDefault="00A53D00" w:rsidP="00B3794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B37947">
              <w:rPr>
                <w:rFonts w:asciiTheme="minorHAnsi" w:hAnsiTheme="minorHAnsi" w:cstheme="minorHAnsi"/>
                <w:b/>
                <w:sz w:val="28"/>
                <w:szCs w:val="28"/>
              </w:rPr>
              <w:t>Dítě a společnost</w:t>
            </w:r>
          </w:p>
        </w:tc>
        <w:tc>
          <w:tcPr>
            <w:tcW w:w="6260" w:type="dxa"/>
            <w:vAlign w:val="center"/>
          </w:tcPr>
          <w:p w:rsidR="00A53D00" w:rsidRDefault="00A53D00" w:rsidP="00B37947">
            <w:pPr>
              <w:numPr>
                <w:ilvl w:val="0"/>
                <w:numId w:val="1"/>
              </w:numPr>
              <w:tabs>
                <w:tab w:val="num" w:pos="521"/>
                <w:tab w:val="num" w:pos="568"/>
              </w:tabs>
            </w:pPr>
            <w:r>
              <w:t xml:space="preserve">Budování estetického vztahu k životu. 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B37947">
            <w:pPr>
              <w:rPr>
                <w:rFonts w:ascii="Comic Sans MS" w:hAnsi="Comic Sans MS"/>
              </w:rPr>
            </w:pPr>
          </w:p>
        </w:tc>
      </w:tr>
      <w:tr w:rsidR="00A53D00" w:rsidTr="007C7212">
        <w:trPr>
          <w:trHeight w:val="1974"/>
        </w:trPr>
        <w:tc>
          <w:tcPr>
            <w:tcW w:w="3168" w:type="dxa"/>
            <w:vAlign w:val="center"/>
          </w:tcPr>
          <w:p w:rsidR="00A53D00" w:rsidRPr="00B37947" w:rsidRDefault="00A53D00" w:rsidP="00B3794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B37947">
              <w:rPr>
                <w:rFonts w:asciiTheme="minorHAnsi" w:hAnsiTheme="minorHAnsi" w:cstheme="minorHAnsi"/>
                <w:b/>
                <w:sz w:val="28"/>
                <w:szCs w:val="28"/>
              </w:rPr>
              <w:t>Dítě a svět</w:t>
            </w:r>
          </w:p>
        </w:tc>
        <w:tc>
          <w:tcPr>
            <w:tcW w:w="6260" w:type="dxa"/>
            <w:vAlign w:val="center"/>
          </w:tcPr>
          <w:p w:rsidR="00A53D00" w:rsidRDefault="00A53D00" w:rsidP="00B37947">
            <w:pPr>
              <w:numPr>
                <w:ilvl w:val="0"/>
                <w:numId w:val="1"/>
              </w:numPr>
              <w:tabs>
                <w:tab w:val="num" w:pos="568"/>
              </w:tabs>
            </w:pPr>
            <w:r>
              <w:t>Upevňování pocitu sounáležitosti s rodinou, s okolím a se společností.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B37947">
            <w:pPr>
              <w:rPr>
                <w:rFonts w:ascii="Comic Sans MS" w:hAnsi="Comic Sans MS"/>
              </w:rPr>
            </w:pPr>
          </w:p>
        </w:tc>
      </w:tr>
    </w:tbl>
    <w:p w:rsidR="00134365" w:rsidRDefault="00134365" w:rsidP="00822588">
      <w:pPr>
        <w:rPr>
          <w:rFonts w:ascii="Comic Sans MS" w:hAnsi="Comic Sans MS"/>
          <w:b/>
          <w:sz w:val="32"/>
          <w:szCs w:val="32"/>
        </w:rPr>
      </w:pPr>
    </w:p>
    <w:p w:rsidR="004B77CB" w:rsidRPr="00E07287" w:rsidRDefault="004B77CB" w:rsidP="004B77CB">
      <w:pPr>
        <w:ind w:left="4956" w:firstLine="708"/>
        <w:rPr>
          <w:rFonts w:asciiTheme="minorHAnsi" w:hAnsiTheme="minorHAnsi" w:cstheme="minorHAnsi"/>
          <w:sz w:val="40"/>
          <w:szCs w:val="40"/>
        </w:rPr>
      </w:pPr>
      <w:r>
        <w:rPr>
          <w:rFonts w:ascii="Comic Sans MS" w:hAnsi="Comic Sans MS"/>
          <w:b/>
          <w:sz w:val="32"/>
          <w:szCs w:val="32"/>
        </w:rPr>
        <w:t xml:space="preserve">   </w:t>
      </w:r>
      <w:r w:rsidRPr="00E07287">
        <w:rPr>
          <w:rFonts w:asciiTheme="minorHAnsi" w:hAnsiTheme="minorHAnsi" w:cstheme="minorHAnsi"/>
          <w:b/>
          <w:sz w:val="40"/>
          <w:szCs w:val="40"/>
        </w:rPr>
        <w:t xml:space="preserve"> </w:t>
      </w:r>
      <w:proofErr w:type="gramStart"/>
      <w:r w:rsidR="00A53D00" w:rsidRPr="00E07287">
        <w:rPr>
          <w:rFonts w:asciiTheme="minorHAnsi" w:hAnsiTheme="minorHAnsi" w:cstheme="minorHAnsi"/>
          <w:b/>
          <w:sz w:val="40"/>
          <w:szCs w:val="40"/>
        </w:rPr>
        <w:t>Č</w:t>
      </w:r>
      <w:r w:rsidR="00E07287">
        <w:rPr>
          <w:rFonts w:asciiTheme="minorHAnsi" w:hAnsiTheme="minorHAnsi" w:cstheme="minorHAnsi"/>
          <w:b/>
          <w:sz w:val="40"/>
          <w:szCs w:val="40"/>
        </w:rPr>
        <w:t>erven</w:t>
      </w:r>
      <w:proofErr w:type="gramEnd"/>
      <w:r w:rsidR="00A53D00" w:rsidRPr="00E07287">
        <w:rPr>
          <w:rFonts w:asciiTheme="minorHAnsi" w:hAnsiTheme="minorHAnsi" w:cstheme="minorHAnsi"/>
          <w:sz w:val="40"/>
          <w:szCs w:val="40"/>
        </w:rPr>
        <w:tab/>
      </w:r>
      <w:r w:rsidR="00A53D00" w:rsidRPr="00E07287">
        <w:rPr>
          <w:rFonts w:asciiTheme="minorHAnsi" w:hAnsiTheme="minorHAnsi" w:cstheme="minorHAnsi"/>
          <w:sz w:val="40"/>
          <w:szCs w:val="40"/>
        </w:rPr>
        <w:tab/>
      </w:r>
      <w:r w:rsidR="00A53D00" w:rsidRPr="00E07287">
        <w:rPr>
          <w:rFonts w:asciiTheme="minorHAnsi" w:hAnsiTheme="minorHAnsi" w:cstheme="minorHAnsi"/>
          <w:sz w:val="40"/>
          <w:szCs w:val="40"/>
        </w:rPr>
        <w:tab/>
      </w:r>
      <w:r w:rsidR="00A53D00" w:rsidRPr="00E07287">
        <w:rPr>
          <w:rFonts w:asciiTheme="minorHAnsi" w:hAnsiTheme="minorHAnsi" w:cstheme="minorHAnsi"/>
          <w:sz w:val="40"/>
          <w:szCs w:val="40"/>
        </w:rPr>
        <w:tab/>
      </w:r>
      <w:r w:rsidR="00A53D00" w:rsidRPr="00E07287">
        <w:rPr>
          <w:rFonts w:asciiTheme="minorHAnsi" w:hAnsiTheme="minorHAnsi" w:cstheme="minorHAnsi"/>
          <w:sz w:val="40"/>
          <w:szCs w:val="40"/>
        </w:rPr>
        <w:tab/>
      </w:r>
      <w:r w:rsidR="00A53D00" w:rsidRPr="00E07287">
        <w:rPr>
          <w:rFonts w:asciiTheme="minorHAnsi" w:hAnsiTheme="minorHAnsi" w:cstheme="minorHAnsi"/>
          <w:sz w:val="40"/>
          <w:szCs w:val="40"/>
        </w:rPr>
        <w:tab/>
      </w:r>
      <w:r w:rsidR="00A53D00" w:rsidRPr="00E07287">
        <w:rPr>
          <w:rFonts w:asciiTheme="minorHAnsi" w:hAnsiTheme="minorHAnsi" w:cstheme="minorHAnsi"/>
          <w:sz w:val="40"/>
          <w:szCs w:val="40"/>
        </w:rPr>
        <w:tab/>
      </w:r>
      <w:r w:rsidR="00A53D00" w:rsidRPr="00E07287">
        <w:rPr>
          <w:rFonts w:asciiTheme="minorHAnsi" w:hAnsiTheme="minorHAnsi" w:cstheme="minorHAnsi"/>
          <w:sz w:val="40"/>
          <w:szCs w:val="40"/>
        </w:rPr>
        <w:tab/>
      </w:r>
    </w:p>
    <w:p w:rsidR="004B77CB" w:rsidRPr="004B77CB" w:rsidRDefault="004B77CB" w:rsidP="004B77CB">
      <w:pPr>
        <w:ind w:left="4956" w:firstLine="708"/>
        <w:rPr>
          <w:rFonts w:ascii="Comic Sans MS" w:hAnsi="Comic Sans MS"/>
        </w:rPr>
      </w:pPr>
      <w:r w:rsidRPr="00A53D00">
        <w:rPr>
          <w:rFonts w:asciiTheme="minorHAnsi" w:hAnsiTheme="minorHAnsi" w:cstheme="minorHAnsi"/>
          <w:sz w:val="28"/>
          <w:szCs w:val="28"/>
        </w:rPr>
        <w:t xml:space="preserve">TÉMA: </w:t>
      </w:r>
      <w:r w:rsidR="005265C9">
        <w:rPr>
          <w:rFonts w:asciiTheme="minorHAnsi" w:hAnsiTheme="minorHAnsi" w:cstheme="minorHAnsi"/>
          <w:sz w:val="28"/>
          <w:szCs w:val="28"/>
        </w:rPr>
        <w:t>P</w:t>
      </w:r>
      <w:r>
        <w:rPr>
          <w:rFonts w:asciiTheme="minorHAnsi" w:hAnsiTheme="minorHAnsi" w:cstheme="minorHAnsi"/>
          <w:sz w:val="28"/>
          <w:szCs w:val="28"/>
        </w:rPr>
        <w:t>rázdniny</w:t>
      </w:r>
      <w:r w:rsidR="005265C9">
        <w:rPr>
          <w:rFonts w:asciiTheme="minorHAnsi" w:hAnsiTheme="minorHAnsi" w:cstheme="minorHAnsi"/>
          <w:sz w:val="28"/>
          <w:szCs w:val="28"/>
        </w:rPr>
        <w:t xml:space="preserve"> přicházejí</w:t>
      </w:r>
      <w:bookmarkStart w:id="0" w:name="_GoBack"/>
      <w:bookmarkEnd w:id="0"/>
    </w:p>
    <w:p w:rsidR="00A53D00" w:rsidRDefault="00A53D00" w:rsidP="00A53D00">
      <w:pPr>
        <w:rPr>
          <w:rFonts w:ascii="Comic Sans MS" w:hAnsi="Comic Sans MS"/>
        </w:rPr>
      </w:pPr>
    </w:p>
    <w:tbl>
      <w:tblPr>
        <w:tblStyle w:val="Mkatabulky"/>
        <w:tblW w:w="0" w:type="auto"/>
        <w:tblLook w:val="00A0" w:firstRow="1" w:lastRow="0" w:firstColumn="1" w:lastColumn="0" w:noHBand="0" w:noVBand="0"/>
      </w:tblPr>
      <w:tblGrid>
        <w:gridCol w:w="3168"/>
        <w:gridCol w:w="6260"/>
        <w:gridCol w:w="4714"/>
      </w:tblGrid>
      <w:tr w:rsidR="00A53D00" w:rsidTr="00237981">
        <w:trPr>
          <w:trHeight w:val="851"/>
        </w:trPr>
        <w:tc>
          <w:tcPr>
            <w:tcW w:w="3168" w:type="dxa"/>
            <w:vAlign w:val="center"/>
          </w:tcPr>
          <w:p w:rsidR="00A53D00" w:rsidRPr="00F80573" w:rsidRDefault="00A53D00" w:rsidP="00237981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Vzdělávací oblast</w:t>
            </w:r>
          </w:p>
        </w:tc>
        <w:tc>
          <w:tcPr>
            <w:tcW w:w="6260" w:type="dxa"/>
            <w:vAlign w:val="center"/>
          </w:tcPr>
          <w:p w:rsidR="00F80573" w:rsidRDefault="00A53D00" w:rsidP="00237981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Podtémata           </w:t>
            </w:r>
          </w:p>
          <w:p w:rsidR="00A53D00" w:rsidRPr="00F80573" w:rsidRDefault="00B62214" w:rsidP="00B6221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Planeta Země</w:t>
            </w:r>
            <w:r w:rsidR="00C219C9">
              <w:rPr>
                <w:rFonts w:asciiTheme="minorHAnsi" w:hAnsiTheme="minorHAnsi" w:cstheme="minorHAnsi"/>
              </w:rPr>
              <w:t>;</w:t>
            </w:r>
            <w:r w:rsidR="00F8057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Kniha</w:t>
            </w:r>
            <w:r w:rsidR="00EA757F">
              <w:rPr>
                <w:rFonts w:asciiTheme="minorHAnsi" w:hAnsiTheme="minorHAnsi" w:cstheme="minorHAnsi"/>
              </w:rPr>
              <w:t xml:space="preserve"> - studnice moudrosti; </w:t>
            </w:r>
            <w:r w:rsidR="00EA757F" w:rsidRPr="00F80573">
              <w:rPr>
                <w:rFonts w:asciiTheme="minorHAnsi" w:hAnsiTheme="minorHAnsi" w:cstheme="minorHAnsi"/>
              </w:rPr>
              <w:t>Proměny přírody v</w:t>
            </w:r>
            <w:r w:rsidR="00EA757F">
              <w:rPr>
                <w:rFonts w:asciiTheme="minorHAnsi" w:hAnsiTheme="minorHAnsi" w:cstheme="minorHAnsi"/>
              </w:rPr>
              <w:t> </w:t>
            </w:r>
            <w:r w:rsidR="00EA757F" w:rsidRPr="00F80573">
              <w:rPr>
                <w:rFonts w:asciiTheme="minorHAnsi" w:hAnsiTheme="minorHAnsi" w:cstheme="minorHAnsi"/>
              </w:rPr>
              <w:t>létě</w:t>
            </w:r>
          </w:p>
        </w:tc>
        <w:tc>
          <w:tcPr>
            <w:tcW w:w="4714" w:type="dxa"/>
            <w:vAlign w:val="center"/>
          </w:tcPr>
          <w:p w:rsidR="00A53D00" w:rsidRPr="00F80573" w:rsidRDefault="00A53D00" w:rsidP="00237981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80573">
              <w:rPr>
                <w:rFonts w:asciiTheme="minorHAnsi" w:hAnsiTheme="minorHAnsi" w:cstheme="minorHAnsi"/>
                <w:b/>
                <w:sz w:val="28"/>
                <w:szCs w:val="28"/>
              </w:rPr>
              <w:t>Kompetence</w:t>
            </w:r>
          </w:p>
        </w:tc>
      </w:tr>
      <w:tr w:rsidR="00A53D00" w:rsidTr="00237981">
        <w:trPr>
          <w:trHeight w:val="1265"/>
        </w:trPr>
        <w:tc>
          <w:tcPr>
            <w:tcW w:w="3168" w:type="dxa"/>
            <w:vAlign w:val="center"/>
          </w:tcPr>
          <w:p w:rsidR="00A53D00" w:rsidRPr="00237981" w:rsidRDefault="00A53D00" w:rsidP="00237981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jeho tělo</w:t>
            </w:r>
          </w:p>
        </w:tc>
        <w:tc>
          <w:tcPr>
            <w:tcW w:w="6260" w:type="dxa"/>
            <w:vAlign w:val="center"/>
          </w:tcPr>
          <w:p w:rsidR="00A53D00" w:rsidRDefault="00A53D00" w:rsidP="00237981">
            <w:pPr>
              <w:numPr>
                <w:ilvl w:val="0"/>
                <w:numId w:val="1"/>
              </w:numPr>
              <w:tabs>
                <w:tab w:val="num" w:pos="521"/>
                <w:tab w:val="num" w:pos="568"/>
                <w:tab w:val="num" w:pos="625"/>
              </w:tabs>
            </w:pPr>
            <w:r>
              <w:t>Upevňování dovedností zaměřených na podporu zdraví a bezpečnosti.</w:t>
            </w:r>
          </w:p>
        </w:tc>
        <w:tc>
          <w:tcPr>
            <w:tcW w:w="4714" w:type="dxa"/>
            <w:vMerge w:val="restart"/>
            <w:vAlign w:val="center"/>
          </w:tcPr>
          <w:p w:rsidR="00A53D00" w:rsidRPr="00237981" w:rsidRDefault="00A53D00" w:rsidP="00237981">
            <w:pPr>
              <w:rPr>
                <w:sz w:val="20"/>
                <w:szCs w:val="20"/>
              </w:rPr>
            </w:pPr>
            <w:r w:rsidRPr="00237981">
              <w:rPr>
                <w:sz w:val="20"/>
                <w:szCs w:val="20"/>
              </w:rPr>
              <w:t>Soustředěně pozoruje, zkoumá, objevuje, všímá si souvislostí, experimentuje a užívá při tom jednoduchých pojmů, znaků a symbolů.</w:t>
            </w:r>
          </w:p>
          <w:p w:rsidR="00A53D00" w:rsidRPr="00237981" w:rsidRDefault="00A53D00" w:rsidP="00237981">
            <w:pPr>
              <w:rPr>
                <w:sz w:val="20"/>
                <w:szCs w:val="20"/>
              </w:rPr>
            </w:pPr>
            <w:r w:rsidRPr="00237981">
              <w:rPr>
                <w:sz w:val="20"/>
                <w:szCs w:val="20"/>
              </w:rPr>
              <w:t>Učí se nejen spontánně, ale i vědomě, soustředí se na činnost a záměrně si zapamatuje; při zadané práci dokončí, co započalo; dovede postupovat podle instrukcí a pokynů, je schopno dobrat se k výsledkům.</w:t>
            </w:r>
          </w:p>
          <w:p w:rsidR="00A53D00" w:rsidRPr="00237981" w:rsidRDefault="00A53D00" w:rsidP="00237981">
            <w:pPr>
              <w:rPr>
                <w:sz w:val="20"/>
                <w:szCs w:val="20"/>
              </w:rPr>
            </w:pPr>
            <w:r w:rsidRPr="00237981">
              <w:rPr>
                <w:sz w:val="20"/>
                <w:szCs w:val="20"/>
              </w:rPr>
              <w:t>Problémy řeší na základě bezprostřední zkušenosti; postupuje cestou pokusu a omylu, zkouší, experimentuje; spontánně vymýšlí nová řešení problémů a situací; hledá různé možnosti a varianty (má vlastní, originální nápady); využívá při tom dosavadních zkušeností, fantazii a představivost</w:t>
            </w:r>
          </w:p>
          <w:p w:rsidR="00A53D00" w:rsidRPr="00237981" w:rsidRDefault="00A53D00" w:rsidP="00237981">
            <w:pPr>
              <w:rPr>
                <w:sz w:val="20"/>
                <w:szCs w:val="20"/>
              </w:rPr>
            </w:pPr>
            <w:r w:rsidRPr="00237981">
              <w:rPr>
                <w:sz w:val="20"/>
                <w:szCs w:val="20"/>
              </w:rPr>
              <w:t>Zpřesňuje si početní představy, užívá číselných a matematických pojmů, vnímá elementární matematické souvislosti.</w:t>
            </w:r>
          </w:p>
          <w:p w:rsidR="00A53D00" w:rsidRPr="00237981" w:rsidRDefault="00A53D00" w:rsidP="00237981">
            <w:pPr>
              <w:rPr>
                <w:sz w:val="20"/>
                <w:szCs w:val="20"/>
              </w:rPr>
            </w:pPr>
            <w:r w:rsidRPr="00237981">
              <w:rPr>
                <w:sz w:val="20"/>
                <w:szCs w:val="20"/>
              </w:rPr>
              <w:t>Ovládá dovednosti předcházející čtení a psaní.</w:t>
            </w:r>
          </w:p>
          <w:p w:rsidR="00A53D00" w:rsidRPr="00237981" w:rsidRDefault="00A53D00" w:rsidP="00237981">
            <w:pPr>
              <w:rPr>
                <w:sz w:val="20"/>
                <w:szCs w:val="20"/>
              </w:rPr>
            </w:pPr>
            <w:r w:rsidRPr="00237981">
              <w:rPr>
                <w:sz w:val="20"/>
                <w:szCs w:val="20"/>
              </w:rPr>
              <w:t>Ví, že lidé se dorozumívají i jinými jazyky a že je možno se jim učit; má vytvořeny elementární předpoklady k učení se cizímu jazyku.</w:t>
            </w:r>
          </w:p>
          <w:p w:rsidR="00A53D00" w:rsidRPr="00237981" w:rsidRDefault="00A53D00" w:rsidP="00237981">
            <w:pPr>
              <w:rPr>
                <w:sz w:val="20"/>
                <w:szCs w:val="20"/>
              </w:rPr>
            </w:pPr>
            <w:r w:rsidRPr="00237981">
              <w:rPr>
                <w:sz w:val="20"/>
                <w:szCs w:val="20"/>
              </w:rPr>
              <w:t>Samostatně rozhoduje o svých činnostech; umí si vytvořit svůj názor a vyjádřit jej uvědomuje si, že za sebe i své jednání odpovídá a nese důsledky.</w:t>
            </w:r>
          </w:p>
          <w:p w:rsidR="00A53D00" w:rsidRPr="00237981" w:rsidRDefault="00A53D00" w:rsidP="00237981">
            <w:pPr>
              <w:rPr>
                <w:sz w:val="20"/>
                <w:szCs w:val="20"/>
              </w:rPr>
            </w:pPr>
            <w:r w:rsidRPr="00237981">
              <w:rPr>
                <w:sz w:val="20"/>
                <w:szCs w:val="20"/>
              </w:rPr>
              <w:t>Má smysl pro povinnost ve hře, práci i učení; k úkolům a povinnostem přistupuje odpovědně; váží si práce i úsilí druhých.</w:t>
            </w:r>
          </w:p>
          <w:p w:rsidR="00A53D00" w:rsidRPr="00237981" w:rsidRDefault="00A53D00" w:rsidP="00237981">
            <w:pPr>
              <w:rPr>
                <w:sz w:val="20"/>
                <w:szCs w:val="20"/>
              </w:rPr>
            </w:pPr>
            <w:r w:rsidRPr="00237981">
              <w:rPr>
                <w:sz w:val="20"/>
                <w:szCs w:val="20"/>
              </w:rPr>
              <w:t>Ví, že není jedno, v jakém prostředí žije, uvědomuje si, že se svým chováním na něm podílí.</w:t>
            </w:r>
          </w:p>
          <w:p w:rsidR="00A53D00" w:rsidRPr="00710A54" w:rsidRDefault="00A53D00" w:rsidP="00237981">
            <w:pPr>
              <w:rPr>
                <w:sz w:val="22"/>
                <w:szCs w:val="22"/>
              </w:rPr>
            </w:pPr>
          </w:p>
        </w:tc>
      </w:tr>
      <w:tr w:rsidR="00A53D00" w:rsidTr="00237981">
        <w:trPr>
          <w:trHeight w:val="1588"/>
        </w:trPr>
        <w:tc>
          <w:tcPr>
            <w:tcW w:w="3168" w:type="dxa"/>
            <w:vAlign w:val="center"/>
          </w:tcPr>
          <w:p w:rsidR="00A53D00" w:rsidRPr="00237981" w:rsidRDefault="00A53D00" w:rsidP="00237981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jeho psychika</w:t>
            </w:r>
          </w:p>
        </w:tc>
        <w:tc>
          <w:tcPr>
            <w:tcW w:w="6260" w:type="dxa"/>
            <w:vAlign w:val="center"/>
          </w:tcPr>
          <w:p w:rsidR="00A53D00" w:rsidRDefault="00A53D00" w:rsidP="00237981">
            <w:pPr>
              <w:numPr>
                <w:ilvl w:val="0"/>
                <w:numId w:val="1"/>
              </w:numPr>
              <w:tabs>
                <w:tab w:val="num" w:pos="521"/>
                <w:tab w:val="num" w:pos="568"/>
                <w:tab w:val="num" w:pos="625"/>
              </w:tabs>
            </w:pPr>
            <w:r>
              <w:t xml:space="preserve">Upevňování zájmu o mluvenou i psanou podobu jazyka.                                     </w:t>
            </w:r>
          </w:p>
          <w:p w:rsidR="00A53D00" w:rsidRDefault="00A53D00" w:rsidP="00237981">
            <w:pPr>
              <w:numPr>
                <w:ilvl w:val="0"/>
                <w:numId w:val="1"/>
              </w:numPr>
              <w:tabs>
                <w:tab w:val="num" w:pos="521"/>
                <w:tab w:val="num" w:pos="568"/>
                <w:tab w:val="num" w:pos="625"/>
              </w:tabs>
            </w:pPr>
            <w:r>
              <w:t xml:space="preserve">Vytváření základů pro práci s informacemi - obrázkové knihy a dětské časopisy.                                                                                                             </w:t>
            </w:r>
          </w:p>
          <w:p w:rsidR="00A53D00" w:rsidRDefault="00A53D00" w:rsidP="00237981">
            <w:pPr>
              <w:numPr>
                <w:ilvl w:val="0"/>
                <w:numId w:val="1"/>
              </w:numPr>
              <w:tabs>
                <w:tab w:val="num" w:pos="521"/>
                <w:tab w:val="num" w:pos="568"/>
                <w:tab w:val="num" w:pos="625"/>
              </w:tabs>
            </w:pPr>
            <w:r>
              <w:t>Upevňování relativní emoční samostatnosti.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237981">
            <w:pPr>
              <w:rPr>
                <w:rFonts w:ascii="Comic Sans MS" w:hAnsi="Comic Sans MS"/>
              </w:rPr>
            </w:pPr>
          </w:p>
        </w:tc>
      </w:tr>
      <w:tr w:rsidR="00A53D00" w:rsidTr="00237981">
        <w:trPr>
          <w:trHeight w:val="1221"/>
        </w:trPr>
        <w:tc>
          <w:tcPr>
            <w:tcW w:w="3168" w:type="dxa"/>
            <w:vAlign w:val="center"/>
          </w:tcPr>
          <w:p w:rsidR="00A53D00" w:rsidRPr="00237981" w:rsidRDefault="00A53D00" w:rsidP="00237981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ten druhý</w:t>
            </w:r>
          </w:p>
        </w:tc>
        <w:tc>
          <w:tcPr>
            <w:tcW w:w="6260" w:type="dxa"/>
            <w:vAlign w:val="center"/>
          </w:tcPr>
          <w:p w:rsidR="00A53D00" w:rsidRDefault="00A53D00" w:rsidP="00237981">
            <w:pPr>
              <w:numPr>
                <w:ilvl w:val="0"/>
                <w:numId w:val="1"/>
              </w:numPr>
              <w:tabs>
                <w:tab w:val="num" w:pos="521"/>
                <w:tab w:val="num" w:pos="568"/>
                <w:tab w:val="num" w:pos="625"/>
              </w:tabs>
            </w:pPr>
            <w:r>
              <w:t>Ochraňování osobního soukromí a bezpečí.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237981">
            <w:pPr>
              <w:rPr>
                <w:rFonts w:ascii="Comic Sans MS" w:hAnsi="Comic Sans MS"/>
              </w:rPr>
            </w:pPr>
          </w:p>
        </w:tc>
      </w:tr>
      <w:tr w:rsidR="00A53D00" w:rsidTr="00237981">
        <w:trPr>
          <w:trHeight w:val="1267"/>
        </w:trPr>
        <w:tc>
          <w:tcPr>
            <w:tcW w:w="3168" w:type="dxa"/>
            <w:vAlign w:val="center"/>
          </w:tcPr>
          <w:p w:rsidR="00A53D00" w:rsidRPr="00237981" w:rsidRDefault="00A53D00" w:rsidP="00237981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společnost</w:t>
            </w:r>
          </w:p>
        </w:tc>
        <w:tc>
          <w:tcPr>
            <w:tcW w:w="6260" w:type="dxa"/>
            <w:vAlign w:val="center"/>
          </w:tcPr>
          <w:p w:rsidR="00A53D00" w:rsidRDefault="00A53D00" w:rsidP="00237981">
            <w:pPr>
              <w:numPr>
                <w:ilvl w:val="0"/>
                <w:numId w:val="1"/>
              </w:numPr>
              <w:tabs>
                <w:tab w:val="num" w:pos="521"/>
                <w:tab w:val="num" w:pos="568"/>
                <w:tab w:val="num" w:pos="625"/>
              </w:tabs>
            </w:pPr>
            <w:r>
              <w:t>Vytváření základních kulturních a společenských postojů.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237981">
            <w:pPr>
              <w:rPr>
                <w:rFonts w:ascii="Comic Sans MS" w:hAnsi="Comic Sans MS"/>
              </w:rPr>
            </w:pPr>
          </w:p>
        </w:tc>
      </w:tr>
      <w:tr w:rsidR="00A53D00" w:rsidTr="00237981">
        <w:trPr>
          <w:trHeight w:val="1272"/>
        </w:trPr>
        <w:tc>
          <w:tcPr>
            <w:tcW w:w="3168" w:type="dxa"/>
            <w:vAlign w:val="center"/>
          </w:tcPr>
          <w:p w:rsidR="00A53D00" w:rsidRPr="00237981" w:rsidRDefault="00A53D00" w:rsidP="00237981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37981">
              <w:rPr>
                <w:rFonts w:asciiTheme="minorHAnsi" w:hAnsiTheme="minorHAnsi" w:cstheme="minorHAnsi"/>
                <w:b/>
                <w:sz w:val="28"/>
                <w:szCs w:val="28"/>
              </w:rPr>
              <w:t>Dítě a svět</w:t>
            </w:r>
          </w:p>
        </w:tc>
        <w:tc>
          <w:tcPr>
            <w:tcW w:w="6260" w:type="dxa"/>
            <w:vAlign w:val="center"/>
          </w:tcPr>
          <w:p w:rsidR="00A53D00" w:rsidRDefault="00A53D00" w:rsidP="00237981">
            <w:pPr>
              <w:numPr>
                <w:ilvl w:val="0"/>
                <w:numId w:val="1"/>
              </w:numPr>
              <w:tabs>
                <w:tab w:val="num" w:pos="521"/>
                <w:tab w:val="num" w:pos="568"/>
              </w:tabs>
            </w:pPr>
            <w:r>
              <w:t>Rozvíjení pocitu sounáležitosti s přírodou - živou i neživou.</w:t>
            </w:r>
          </w:p>
        </w:tc>
        <w:tc>
          <w:tcPr>
            <w:tcW w:w="4714" w:type="dxa"/>
            <w:vMerge/>
            <w:vAlign w:val="center"/>
          </w:tcPr>
          <w:p w:rsidR="00A53D00" w:rsidRDefault="00A53D00" w:rsidP="00237981">
            <w:pPr>
              <w:rPr>
                <w:rFonts w:ascii="Comic Sans MS" w:hAnsi="Comic Sans MS"/>
              </w:rPr>
            </w:pPr>
          </w:p>
        </w:tc>
      </w:tr>
    </w:tbl>
    <w:p w:rsidR="00497260" w:rsidRDefault="00497260" w:rsidP="00822588"/>
    <w:sectPr w:rsidR="00497260" w:rsidSect="00822588">
      <w:footerReference w:type="default" r:id="rId7"/>
      <w:pgSz w:w="16838" w:h="11906" w:orient="landscape"/>
      <w:pgMar w:top="1134" w:right="1418" w:bottom="357" w:left="1418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2588" w:rsidRDefault="00822588" w:rsidP="00822588">
      <w:r>
        <w:separator/>
      </w:r>
    </w:p>
  </w:endnote>
  <w:endnote w:type="continuationSeparator" w:id="0">
    <w:p w:rsidR="00822588" w:rsidRDefault="00822588" w:rsidP="00822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6657088"/>
      <w:docPartObj>
        <w:docPartGallery w:val="Page Numbers (Bottom of Page)"/>
        <w:docPartUnique/>
      </w:docPartObj>
    </w:sdtPr>
    <w:sdtEndPr/>
    <w:sdtContent>
      <w:p w:rsidR="00822588" w:rsidRDefault="00884BC7">
        <w:pPr>
          <w:pStyle w:val="Zp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7CBB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822588" w:rsidRDefault="0082258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2588" w:rsidRDefault="00822588" w:rsidP="00822588">
      <w:r>
        <w:separator/>
      </w:r>
    </w:p>
  </w:footnote>
  <w:footnote w:type="continuationSeparator" w:id="0">
    <w:p w:rsidR="00822588" w:rsidRDefault="00822588" w:rsidP="00822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77CC4"/>
    <w:multiLevelType w:val="hybridMultilevel"/>
    <w:tmpl w:val="10BEC148"/>
    <w:lvl w:ilvl="0" w:tplc="2E40AE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24A29"/>
    <w:multiLevelType w:val="hybridMultilevel"/>
    <w:tmpl w:val="DF8A3DA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5634C"/>
    <w:multiLevelType w:val="hybridMultilevel"/>
    <w:tmpl w:val="415CB2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40E3E"/>
    <w:multiLevelType w:val="hybridMultilevel"/>
    <w:tmpl w:val="B5564DE0"/>
    <w:lvl w:ilvl="0" w:tplc="2E40AE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66BC1"/>
    <w:multiLevelType w:val="multilevel"/>
    <w:tmpl w:val="18445AD0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F96BC8"/>
    <w:multiLevelType w:val="hybridMultilevel"/>
    <w:tmpl w:val="F5D2F9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B295A"/>
    <w:multiLevelType w:val="hybridMultilevel"/>
    <w:tmpl w:val="A93277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57B3D"/>
    <w:multiLevelType w:val="hybridMultilevel"/>
    <w:tmpl w:val="308A8E8A"/>
    <w:lvl w:ilvl="0" w:tplc="040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3D00"/>
    <w:rsid w:val="0009319A"/>
    <w:rsid w:val="00134365"/>
    <w:rsid w:val="0019194C"/>
    <w:rsid w:val="002043C2"/>
    <w:rsid w:val="00230778"/>
    <w:rsid w:val="00237981"/>
    <w:rsid w:val="00263CD1"/>
    <w:rsid w:val="003B60BC"/>
    <w:rsid w:val="00451621"/>
    <w:rsid w:val="00497260"/>
    <w:rsid w:val="004A54EA"/>
    <w:rsid w:val="004A74A7"/>
    <w:rsid w:val="004B77CB"/>
    <w:rsid w:val="0050639C"/>
    <w:rsid w:val="005265C9"/>
    <w:rsid w:val="005B12CE"/>
    <w:rsid w:val="0074788F"/>
    <w:rsid w:val="00750871"/>
    <w:rsid w:val="0075770C"/>
    <w:rsid w:val="007C12D1"/>
    <w:rsid w:val="007C394D"/>
    <w:rsid w:val="007C7212"/>
    <w:rsid w:val="007F3956"/>
    <w:rsid w:val="00822588"/>
    <w:rsid w:val="00847724"/>
    <w:rsid w:val="00884BC7"/>
    <w:rsid w:val="008A2BB2"/>
    <w:rsid w:val="00947CBB"/>
    <w:rsid w:val="009821DC"/>
    <w:rsid w:val="00A53D00"/>
    <w:rsid w:val="00B37947"/>
    <w:rsid w:val="00B62214"/>
    <w:rsid w:val="00BE3229"/>
    <w:rsid w:val="00C219C9"/>
    <w:rsid w:val="00C47A8F"/>
    <w:rsid w:val="00E07287"/>
    <w:rsid w:val="00EA757F"/>
    <w:rsid w:val="00EF3E6F"/>
    <w:rsid w:val="00F80573"/>
    <w:rsid w:val="00FF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FCAB6"/>
  <w15:docId w15:val="{3F9649A2-2075-4AF3-9553-98C2B8850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53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A53D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847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82258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82258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2258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2258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884BC7"/>
    <w:pPr>
      <w:jc w:val="center"/>
    </w:pPr>
    <w:rPr>
      <w:rFonts w:ascii="Arial" w:hAnsi="Arial" w:cs="Arial"/>
      <w:b/>
      <w:bCs/>
    </w:rPr>
  </w:style>
  <w:style w:type="character" w:customStyle="1" w:styleId="NzevChar">
    <w:name w:val="Název Char"/>
    <w:basedOn w:val="Standardnpsmoodstavce"/>
    <w:link w:val="Nzev"/>
    <w:rsid w:val="00884BC7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884B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textovodkaz">
    <w:name w:val="Hyperlink"/>
    <w:basedOn w:val="Standardnpsmoodstavce"/>
    <w:rsid w:val="00884BC7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84BC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4BC7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11</Pages>
  <Words>3055</Words>
  <Characters>18027</Characters>
  <Application>Microsoft Office Word</Application>
  <DocSecurity>0</DocSecurity>
  <Lines>150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21040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Milada Prunnerová</cp:lastModifiedBy>
  <cp:revision>24</cp:revision>
  <dcterms:created xsi:type="dcterms:W3CDTF">2012-03-27T07:57:00Z</dcterms:created>
  <dcterms:modified xsi:type="dcterms:W3CDTF">2025-02-12T15:35:00Z</dcterms:modified>
</cp:coreProperties>
</file>